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9A" w:rsidRPr="00E53C9A" w:rsidRDefault="00E53C9A" w:rsidP="00E53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В текущем году </w:t>
      </w:r>
      <w:proofErr w:type="spellStart"/>
      <w:r w:rsidRPr="00E53C9A">
        <w:rPr>
          <w:rFonts w:ascii="Times New Roman" w:eastAsia="Calibri" w:hAnsi="Times New Roman" w:cs="Times New Roman"/>
          <w:sz w:val="40"/>
          <w:szCs w:val="40"/>
        </w:rPr>
        <w:t>Минобрнауки</w:t>
      </w:r>
      <w:proofErr w:type="spellEnd"/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 России при поддержке Государственной Думы Федерального Собрания Российской Федерации и Генеральной прокуратуры Российской Федерации проводит </w:t>
      </w:r>
      <w:r w:rsidRPr="00E53C9A">
        <w:rPr>
          <w:rFonts w:ascii="Times New Roman" w:eastAsia="Calibri" w:hAnsi="Times New Roman" w:cs="Times New Roman"/>
          <w:sz w:val="40"/>
          <w:szCs w:val="40"/>
          <w:lang w:val="en-US"/>
        </w:rPr>
        <w:t>VIII</w:t>
      </w:r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 Всероссийский конкурс социальной рекламы «Новый Взгляд» (далее – Конкурс). Конку</w:t>
      </w:r>
      <w:bookmarkStart w:id="0" w:name="_GoBack"/>
      <w:bookmarkEnd w:id="0"/>
      <w:r w:rsidRPr="00E53C9A">
        <w:rPr>
          <w:rFonts w:ascii="Times New Roman" w:eastAsia="Calibri" w:hAnsi="Times New Roman" w:cs="Times New Roman"/>
          <w:sz w:val="40"/>
          <w:szCs w:val="40"/>
        </w:rPr>
        <w:t>рс проводится с 2009 года с целью предоставления возможности молодежи выразить свое отношение к значимым социальным проблемам современного общества. В 2017 году специальная тема конкурса – «Прокуратура против коррупции». Официальная церемония награждения финалистов и победителей по данной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E53C9A" w:rsidRPr="00E53C9A" w:rsidRDefault="00E53C9A" w:rsidP="00E53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Работы принимаются до 29 сентября 2017 года на официальном сайте Конкурса </w:t>
      </w:r>
      <w:hyperlink r:id="rId5" w:history="1"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www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.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tvoykonkurs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.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ru</w:t>
        </w:r>
      </w:hyperlink>
      <w:r w:rsidRPr="00E53C9A">
        <w:rPr>
          <w:rFonts w:ascii="Times New Roman" w:eastAsia="Calibri" w:hAnsi="Times New Roman" w:cs="Times New Roman"/>
          <w:sz w:val="40"/>
          <w:szCs w:val="40"/>
        </w:rPr>
        <w:t>, там же в разделе «О конкурсе», «Документы» или в группе социальной сети «</w:t>
      </w:r>
      <w:proofErr w:type="spellStart"/>
      <w:r w:rsidRPr="00E53C9A">
        <w:rPr>
          <w:rFonts w:ascii="Times New Roman" w:eastAsia="Calibri" w:hAnsi="Times New Roman" w:cs="Times New Roman"/>
          <w:sz w:val="40"/>
          <w:szCs w:val="40"/>
        </w:rPr>
        <w:t>Вконтакте</w:t>
      </w:r>
      <w:proofErr w:type="spellEnd"/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» </w:t>
      </w:r>
      <w:hyperlink r:id="rId6" w:history="1"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https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://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vk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.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com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/tvoykonkurs</w:t>
        </w:r>
      </w:hyperlink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  можно ознакомиться с Положением о мероприятии. </w:t>
      </w:r>
    </w:p>
    <w:p w:rsidR="00E53C9A" w:rsidRPr="00E53C9A" w:rsidRDefault="00E53C9A" w:rsidP="00E53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Дополнительную информацию по организации и проведению Конкурса можно получить по телефонам 8(495) 640-09-39, 8(925) 112-82-25, а также по адресу электронной почты </w:t>
      </w:r>
      <w:hyperlink r:id="rId7" w:history="1"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info</w:t>
        </w:r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@</w:t>
        </w:r>
        <w:proofErr w:type="spellStart"/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tvoykonkurs</w:t>
        </w:r>
        <w:proofErr w:type="spellEnd"/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</w:rPr>
          <w:t>.</w:t>
        </w:r>
        <w:proofErr w:type="spellStart"/>
        <w:r w:rsidRPr="00E53C9A">
          <w:rPr>
            <w:rFonts w:ascii="Times New Roman" w:eastAsia="Calibri" w:hAnsi="Times New Roman" w:cs="Times New Roman"/>
            <w:color w:val="0000FF"/>
            <w:sz w:val="40"/>
            <w:szCs w:val="40"/>
            <w:u w:val="single"/>
            <w:lang w:val="en-US"/>
          </w:rPr>
          <w:t>ru</w:t>
        </w:r>
        <w:proofErr w:type="spellEnd"/>
      </w:hyperlink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 (контактное лицо – </w:t>
      </w:r>
      <w:proofErr w:type="spellStart"/>
      <w:r w:rsidRPr="00E53C9A">
        <w:rPr>
          <w:rFonts w:ascii="Times New Roman" w:eastAsia="Calibri" w:hAnsi="Times New Roman" w:cs="Times New Roman"/>
          <w:sz w:val="40"/>
          <w:szCs w:val="40"/>
        </w:rPr>
        <w:t>Берестовская</w:t>
      </w:r>
      <w:proofErr w:type="spellEnd"/>
      <w:r w:rsidRPr="00E53C9A">
        <w:rPr>
          <w:rFonts w:ascii="Times New Roman" w:eastAsia="Calibri" w:hAnsi="Times New Roman" w:cs="Times New Roman"/>
          <w:sz w:val="40"/>
          <w:szCs w:val="40"/>
        </w:rPr>
        <w:t xml:space="preserve"> Ольга).   </w:t>
      </w:r>
    </w:p>
    <w:p w:rsidR="00DE4997" w:rsidRPr="00E53C9A" w:rsidRDefault="00DE4997">
      <w:pPr>
        <w:rPr>
          <w:sz w:val="40"/>
          <w:szCs w:val="40"/>
        </w:rPr>
      </w:pPr>
    </w:p>
    <w:sectPr w:rsidR="00DE4997" w:rsidRPr="00E5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0F"/>
    <w:rsid w:val="001313C7"/>
    <w:rsid w:val="00B27D0F"/>
    <w:rsid w:val="00B40165"/>
    <w:rsid w:val="00DE4997"/>
    <w:rsid w:val="00E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voykonkur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voykonkurs" TargetMode="External"/><Relationship Id="rId5" Type="http://schemas.openxmlformats.org/officeDocument/2006/relationships/hyperlink" Target="http://www.tvoy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МБОУ Углегорская СОШ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Выпряжкина О.В</cp:lastModifiedBy>
  <cp:revision>3</cp:revision>
  <dcterms:created xsi:type="dcterms:W3CDTF">2017-07-20T06:38:00Z</dcterms:created>
  <dcterms:modified xsi:type="dcterms:W3CDTF">2017-07-20T06:38:00Z</dcterms:modified>
</cp:coreProperties>
</file>