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E6" w:rsidRDefault="006225E6" w:rsidP="006225E6">
      <w:pPr>
        <w:ind w:left="3540"/>
        <w:jc w:val="center"/>
      </w:pPr>
      <w:r>
        <w:t>Приложение №5</w:t>
      </w:r>
    </w:p>
    <w:p w:rsidR="006225E6" w:rsidRDefault="006225E6" w:rsidP="006225E6">
      <w:pPr>
        <w:jc w:val="center"/>
      </w:pPr>
      <w:r>
        <w:t xml:space="preserve">                                                                                        к распоряжению Администрации</w:t>
      </w:r>
    </w:p>
    <w:p w:rsidR="006225E6" w:rsidRDefault="006225E6" w:rsidP="006225E6">
      <w:pPr>
        <w:jc w:val="center"/>
      </w:pPr>
      <w:r>
        <w:t xml:space="preserve">                                                               Тацинского района</w:t>
      </w:r>
    </w:p>
    <w:p w:rsidR="006225E6" w:rsidRDefault="006225E6" w:rsidP="006225E6">
      <w:pPr>
        <w:jc w:val="center"/>
      </w:pPr>
      <w:r>
        <w:t xml:space="preserve">                                                                  от 06.07.2016г.  № 26</w:t>
      </w:r>
    </w:p>
    <w:p w:rsidR="006225E6" w:rsidRDefault="006225E6" w:rsidP="006225E6">
      <w:pPr>
        <w:jc w:val="center"/>
      </w:pPr>
    </w:p>
    <w:p w:rsidR="006225E6" w:rsidRDefault="006225E6" w:rsidP="006225E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Акт</w:t>
      </w:r>
    </w:p>
    <w:p w:rsidR="006225E6" w:rsidRDefault="006225E6" w:rsidP="006225E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проверки готовности муниципальной образовательной организации</w:t>
      </w:r>
    </w:p>
    <w:p w:rsidR="006225E6" w:rsidRDefault="006225E6" w:rsidP="006225E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дополнительного образования к новому  2016-2017 учебному году</w:t>
      </w:r>
    </w:p>
    <w:p w:rsidR="006225E6" w:rsidRDefault="006225E6" w:rsidP="006225E6">
      <w:pPr>
        <w:rPr>
          <w:b/>
          <w:bCs/>
          <w:sz w:val="22"/>
          <w:szCs w:val="22"/>
        </w:rPr>
      </w:pP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Составлен «_____» _________________2016 г.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Полное наименование, № учреждения (в соответствии со свидетельством о государственной регистрации) 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зданий 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Тип здания (зданий) и год (годы) постройки 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Юридический и фактический адреса 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___________________________________________, телефон 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Ф.И.О. руководителя_________________________________________________________________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225E6" w:rsidRPr="00FF1374" w:rsidRDefault="006225E6" w:rsidP="006225E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Проверка проводилась в соответствии </w:t>
      </w:r>
      <w:r w:rsidRPr="00FF1374">
        <w:rPr>
          <w:sz w:val="22"/>
          <w:szCs w:val="22"/>
          <w:u w:val="single"/>
        </w:rPr>
        <w:t xml:space="preserve">с  распоряжением главы Администрации Тацинского района от «06»  июля  </w:t>
      </w:r>
      <w:r>
        <w:rPr>
          <w:sz w:val="22"/>
          <w:szCs w:val="22"/>
          <w:u w:val="single"/>
        </w:rPr>
        <w:t xml:space="preserve">2016г. </w:t>
      </w:r>
      <w:r w:rsidRPr="00FF1374">
        <w:rPr>
          <w:sz w:val="22"/>
          <w:szCs w:val="22"/>
          <w:u w:val="single"/>
        </w:rPr>
        <w:t>№ 26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По результатам проверки комиссией установлено следующее</w:t>
      </w:r>
      <w:r>
        <w:rPr>
          <w:sz w:val="22"/>
          <w:szCs w:val="22"/>
        </w:rPr>
        <w:t>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1. Наличие документов юридического лица: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-устав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«______»  ____________________   № 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-свидетельство о государственной регистрации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«____»  №_______________________________________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-идентификационный номер юридического лица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 №_____________________________________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2. Наличие документов, подтверждающих закрепление за образовательной организацией собственности учредителя: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-договор о закреплении имущества: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«_______»________________ №_______________________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-свидетельство о государственной регистрации права собственности: </w:t>
      </w:r>
      <w:proofErr w:type="gramStart"/>
      <w:r>
        <w:rPr>
          <w:sz w:val="22"/>
          <w:szCs w:val="22"/>
        </w:rPr>
        <w:t>регистрационный</w:t>
      </w:r>
      <w:proofErr w:type="gramEnd"/>
      <w:r>
        <w:rPr>
          <w:sz w:val="22"/>
          <w:szCs w:val="22"/>
        </w:rPr>
        <w:t xml:space="preserve"> № 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 дата выдачи 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Правоустанавливающие документы на землепользование (№ документа, дата выдачи):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-кадастровый номер 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-свидетельство о государственной регистрации права постоянного (бессрочного) пользования земельным участком _______________________________________________________________________________________________________________________________________________________________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Технические паспорта зданий и </w:t>
      </w:r>
      <w:proofErr w:type="spellStart"/>
      <w:r>
        <w:rPr>
          <w:sz w:val="22"/>
          <w:szCs w:val="22"/>
        </w:rPr>
        <w:t>сооружений________</w:t>
      </w:r>
      <w:proofErr w:type="spellEnd"/>
      <w:r>
        <w:rPr>
          <w:sz w:val="22"/>
          <w:szCs w:val="22"/>
        </w:rPr>
        <w:t>(указать №, дату выдачи)_______________________</w:t>
      </w:r>
    </w:p>
    <w:p w:rsidR="006225E6" w:rsidRDefault="006225E6" w:rsidP="006225E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5. Сведения о наличии арендаторов </w:t>
      </w:r>
      <w:r>
        <w:rPr>
          <w:sz w:val="22"/>
          <w:szCs w:val="22"/>
          <w:u w:val="single"/>
        </w:rPr>
        <w:t>(наименование, № и дата договора, арендуемая площадь в кв. м.)__________________________________________________________________________________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Наличие лицензии на право ведения образовательной деятельности установленной формы (№ лицензии, кем </w:t>
      </w:r>
      <w:proofErr w:type="gramStart"/>
      <w:r>
        <w:rPr>
          <w:sz w:val="22"/>
          <w:szCs w:val="22"/>
        </w:rPr>
        <w:t>выдана</w:t>
      </w:r>
      <w:proofErr w:type="gramEnd"/>
      <w:r>
        <w:rPr>
          <w:sz w:val="22"/>
          <w:szCs w:val="22"/>
        </w:rPr>
        <w:t>, на какой срок, имеется ли приложение (приложения), соответствие данных, указанных в лицензии, видам реализуемых образовательных программ):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7.Соблюдение контрольных нормативов и показателей, зафиксированных в приложениях: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другие виды образовательной деятельности и предоставление дополнительных образовательных услуг (бесплатные, платные): виды услуг______________________________________________________________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б) наличие условий для предоставления форм и соблюдения сроков обучения 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численность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образовательной организации:</w:t>
      </w:r>
    </w:p>
    <w:p w:rsidR="006225E6" w:rsidRDefault="006225E6" w:rsidP="006225E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фактическая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________чел</w:t>
      </w:r>
      <w:proofErr w:type="spellEnd"/>
      <w:r>
        <w:rPr>
          <w:sz w:val="22"/>
          <w:szCs w:val="22"/>
        </w:rPr>
        <w:t xml:space="preserve">., проектная </w:t>
      </w:r>
      <w:proofErr w:type="spellStart"/>
      <w:r>
        <w:rPr>
          <w:sz w:val="22"/>
          <w:szCs w:val="22"/>
        </w:rPr>
        <w:t>___________чел</w:t>
      </w:r>
      <w:proofErr w:type="spellEnd"/>
      <w:r>
        <w:rPr>
          <w:sz w:val="22"/>
          <w:szCs w:val="22"/>
        </w:rPr>
        <w:t>. (также указывается превышение допустимой численности обучающихся)____________ чел.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г) наличие материально-технической базы и оснащенность образовательного процесса: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оснащенность кабинетов, лабораторий, учебных классов</w:t>
      </w:r>
    </w:p>
    <w:tbl>
      <w:tblPr>
        <w:tblW w:w="10378" w:type="dxa"/>
        <w:tblInd w:w="-176" w:type="dxa"/>
        <w:tblLayout w:type="fixed"/>
        <w:tblLook w:val="0000"/>
      </w:tblPr>
      <w:tblGrid>
        <w:gridCol w:w="540"/>
        <w:gridCol w:w="1908"/>
        <w:gridCol w:w="1440"/>
        <w:gridCol w:w="1080"/>
        <w:gridCol w:w="1800"/>
        <w:gridCol w:w="1260"/>
        <w:gridCol w:w="1080"/>
        <w:gridCol w:w="1270"/>
      </w:tblGrid>
      <w:tr w:rsidR="006225E6" w:rsidTr="006642A7">
        <w:trPr>
          <w:cantSplit/>
          <w:trHeight w:val="5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 xml:space="preserve">Наименование лабораторий, кабинетов, учебных классов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Необ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ходимое</w:t>
            </w:r>
            <w:proofErr w:type="spellEnd"/>
            <w:r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r>
              <w:rPr>
                <w:sz w:val="22"/>
                <w:szCs w:val="22"/>
              </w:rPr>
              <w:t>чески</w:t>
            </w:r>
          </w:p>
          <w:p w:rsidR="006225E6" w:rsidRDefault="006225E6" w:rsidP="006642A7"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Оснащенность</w:t>
            </w:r>
          </w:p>
          <w:p w:rsidR="006225E6" w:rsidRDefault="006225E6" w:rsidP="006642A7">
            <w:r>
              <w:rPr>
                <w:sz w:val="22"/>
                <w:szCs w:val="22"/>
              </w:rPr>
              <w:t>в %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Наличие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инструк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ций</w:t>
            </w:r>
            <w:proofErr w:type="spellEnd"/>
            <w:r>
              <w:rPr>
                <w:sz w:val="22"/>
                <w:szCs w:val="22"/>
              </w:rPr>
              <w:t xml:space="preserve"> по</w:t>
            </w:r>
          </w:p>
          <w:p w:rsidR="006225E6" w:rsidRDefault="006225E6" w:rsidP="006642A7">
            <w:proofErr w:type="gramStart"/>
            <w:r>
              <w:rPr>
                <w:sz w:val="22"/>
                <w:szCs w:val="22"/>
              </w:rPr>
              <w:t>т/б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Наличие акта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разре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шения</w:t>
            </w:r>
            <w:proofErr w:type="spellEnd"/>
          </w:p>
          <w:p w:rsidR="006225E6" w:rsidRDefault="006225E6" w:rsidP="006642A7">
            <w:r>
              <w:rPr>
                <w:sz w:val="22"/>
                <w:szCs w:val="22"/>
              </w:rPr>
              <w:t>(№ акта, дата)</w:t>
            </w:r>
          </w:p>
        </w:tc>
      </w:tr>
      <w:tr w:rsidR="006225E6" w:rsidTr="006642A7">
        <w:trPr>
          <w:cantSplit/>
          <w:trHeight w:val="5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мебелью и оборудованием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учебно-нагл</w:t>
            </w:r>
            <w:proofErr w:type="gramEnd"/>
            <w:r>
              <w:rPr>
                <w:sz w:val="22"/>
                <w:szCs w:val="22"/>
              </w:rPr>
              <w:t>. пособиями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</w:tbl>
    <w:p w:rsidR="006225E6" w:rsidRDefault="006225E6" w:rsidP="006225E6">
      <w:pPr>
        <w:rPr>
          <w:sz w:val="22"/>
          <w:szCs w:val="22"/>
        </w:rPr>
      </w:pPr>
    </w:p>
    <w:p w:rsidR="006225E6" w:rsidRDefault="006225E6" w:rsidP="006225E6">
      <w:pPr>
        <w:rPr>
          <w:sz w:val="22"/>
          <w:szCs w:val="22"/>
        </w:rPr>
      </w:pPr>
      <w:r>
        <w:rPr>
          <w:sz w:val="22"/>
          <w:szCs w:val="22"/>
        </w:rPr>
        <w:t xml:space="preserve">указать, </w:t>
      </w:r>
      <w:proofErr w:type="gramStart"/>
      <w:r>
        <w:rPr>
          <w:sz w:val="22"/>
          <w:szCs w:val="22"/>
        </w:rPr>
        <w:t>какой мебели не достает</w:t>
      </w:r>
      <w:proofErr w:type="gramEnd"/>
      <w:r>
        <w:rPr>
          <w:sz w:val="22"/>
          <w:szCs w:val="22"/>
        </w:rPr>
        <w:t xml:space="preserve"> в соответствии с нормами и ростовыми группами _____________________</w:t>
      </w:r>
    </w:p>
    <w:p w:rsidR="006225E6" w:rsidRDefault="006225E6" w:rsidP="006225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rPr>
          <w:sz w:val="22"/>
          <w:szCs w:val="22"/>
        </w:rPr>
      </w:pPr>
      <w:r>
        <w:rPr>
          <w:sz w:val="22"/>
          <w:szCs w:val="22"/>
        </w:rPr>
        <w:t>Оснащенность учебных мастерских</w:t>
      </w:r>
    </w:p>
    <w:tbl>
      <w:tblPr>
        <w:tblW w:w="10378" w:type="dxa"/>
        <w:tblInd w:w="-318" w:type="dxa"/>
        <w:tblLayout w:type="fixed"/>
        <w:tblLook w:val="0000"/>
      </w:tblPr>
      <w:tblGrid>
        <w:gridCol w:w="541"/>
        <w:gridCol w:w="1007"/>
        <w:gridCol w:w="900"/>
        <w:gridCol w:w="720"/>
        <w:gridCol w:w="900"/>
        <w:gridCol w:w="900"/>
        <w:gridCol w:w="900"/>
        <w:gridCol w:w="900"/>
        <w:gridCol w:w="720"/>
        <w:gridCol w:w="900"/>
        <w:gridCol w:w="900"/>
        <w:gridCol w:w="1090"/>
      </w:tblGrid>
      <w:tr w:rsidR="006225E6" w:rsidTr="006642A7">
        <w:trPr>
          <w:cantSplit/>
          <w:trHeight w:val="55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6225E6" w:rsidRDefault="006225E6" w:rsidP="006642A7"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Наиме-нова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  <w:p w:rsidR="006225E6" w:rsidRDefault="006225E6" w:rsidP="006642A7">
            <w:r>
              <w:rPr>
                <w:sz w:val="22"/>
                <w:szCs w:val="22"/>
              </w:rPr>
              <w:t>учеб-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  <w:p w:rsidR="006225E6" w:rsidRDefault="006225E6" w:rsidP="006642A7">
            <w:proofErr w:type="spellStart"/>
            <w:proofErr w:type="gramStart"/>
            <w:r>
              <w:rPr>
                <w:sz w:val="22"/>
                <w:szCs w:val="22"/>
              </w:rPr>
              <w:t>мастер-ских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Пло-щадь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Рабочие</w:t>
            </w:r>
          </w:p>
          <w:p w:rsidR="006225E6" w:rsidRDefault="006225E6" w:rsidP="006642A7">
            <w:r>
              <w:rPr>
                <w:sz w:val="22"/>
                <w:szCs w:val="22"/>
              </w:rPr>
              <w:t xml:space="preserve">места </w:t>
            </w:r>
            <w:proofErr w:type="spellStart"/>
            <w:r>
              <w:rPr>
                <w:sz w:val="22"/>
                <w:szCs w:val="22"/>
              </w:rPr>
              <w:t>обу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r>
              <w:rPr>
                <w:sz w:val="22"/>
                <w:szCs w:val="22"/>
              </w:rPr>
              <w:t>чающихся: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Нали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чие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бочего</w:t>
            </w:r>
            <w:proofErr w:type="spellEnd"/>
          </w:p>
          <w:p w:rsidR="006225E6" w:rsidRDefault="006225E6" w:rsidP="006642A7">
            <w:r>
              <w:rPr>
                <w:sz w:val="22"/>
                <w:szCs w:val="22"/>
              </w:rPr>
              <w:t xml:space="preserve">места </w:t>
            </w:r>
            <w:proofErr w:type="spellStart"/>
            <w:proofErr w:type="gramStart"/>
            <w:r>
              <w:rPr>
                <w:sz w:val="22"/>
                <w:szCs w:val="22"/>
              </w:rPr>
              <w:t>учит-еля</w:t>
            </w:r>
            <w:proofErr w:type="spellEnd"/>
            <w:proofErr w:type="gramEnd"/>
          </w:p>
          <w:p w:rsidR="006225E6" w:rsidRDefault="006225E6" w:rsidP="006642A7">
            <w:r>
              <w:rPr>
                <w:sz w:val="22"/>
                <w:szCs w:val="22"/>
              </w:rPr>
              <w:t xml:space="preserve">труда и его </w:t>
            </w:r>
            <w:proofErr w:type="spellStart"/>
            <w:r>
              <w:rPr>
                <w:sz w:val="22"/>
                <w:szCs w:val="22"/>
              </w:rPr>
              <w:t>обо-рудова-ние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Нали-чие</w:t>
            </w:r>
            <w:proofErr w:type="spellEnd"/>
            <w:proofErr w:type="gramEnd"/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обору-дова-ния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инст-ру-мента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мас-тер-ских</w:t>
            </w:r>
            <w:proofErr w:type="spellEnd"/>
          </w:p>
          <w:p w:rsidR="006225E6" w:rsidRDefault="006225E6" w:rsidP="006642A7"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от нормы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Нали-чие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состо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яние</w:t>
            </w:r>
            <w:proofErr w:type="spellEnd"/>
          </w:p>
          <w:p w:rsidR="006225E6" w:rsidRDefault="006225E6" w:rsidP="006642A7">
            <w:proofErr w:type="spellStart"/>
            <w:proofErr w:type="gramStart"/>
            <w:r>
              <w:rPr>
                <w:sz w:val="22"/>
                <w:szCs w:val="22"/>
              </w:rPr>
              <w:t>мебе-ли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</w:t>
            </w:r>
          </w:p>
          <w:p w:rsidR="006225E6" w:rsidRDefault="006225E6" w:rsidP="006642A7">
            <w:proofErr w:type="spellStart"/>
            <w:proofErr w:type="gramStart"/>
            <w:r>
              <w:rPr>
                <w:sz w:val="22"/>
                <w:szCs w:val="22"/>
              </w:rPr>
              <w:t>инвен-таря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Тип</w:t>
            </w:r>
          </w:p>
          <w:p w:rsidR="006225E6" w:rsidRDefault="006225E6" w:rsidP="006642A7"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Осве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щен-ность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Акт</w:t>
            </w:r>
          </w:p>
          <w:p w:rsidR="006225E6" w:rsidRDefault="006225E6" w:rsidP="006642A7">
            <w:proofErr w:type="spellStart"/>
            <w:proofErr w:type="gramStart"/>
            <w:r>
              <w:rPr>
                <w:sz w:val="22"/>
                <w:szCs w:val="22"/>
              </w:rPr>
              <w:t>про-верки</w:t>
            </w:r>
            <w:proofErr w:type="spellEnd"/>
            <w:proofErr w:type="gramEnd"/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зазем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ления</w:t>
            </w:r>
            <w:proofErr w:type="spellEnd"/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обо-рудо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Состо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яние</w:t>
            </w:r>
            <w:proofErr w:type="spellEnd"/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венти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ляции</w:t>
            </w:r>
            <w:proofErr w:type="spellEnd"/>
          </w:p>
        </w:tc>
      </w:tr>
      <w:tr w:rsidR="006225E6" w:rsidTr="006642A7">
        <w:trPr>
          <w:cantSplit/>
          <w:trHeight w:val="5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из</w:t>
            </w:r>
          </w:p>
          <w:p w:rsidR="006225E6" w:rsidRDefault="006225E6" w:rsidP="006642A7">
            <w:r>
              <w:rPr>
                <w:sz w:val="22"/>
                <w:szCs w:val="22"/>
              </w:rPr>
              <w:t>них</w:t>
            </w:r>
          </w:p>
          <w:p w:rsidR="006225E6" w:rsidRDefault="006225E6" w:rsidP="006642A7">
            <w:proofErr w:type="spellStart"/>
            <w:r>
              <w:rPr>
                <w:sz w:val="22"/>
                <w:szCs w:val="22"/>
              </w:rPr>
              <w:t>аттест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</w:tr>
      <w:tr w:rsidR="006225E6" w:rsidTr="006642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</w:tbl>
    <w:p w:rsidR="006225E6" w:rsidRDefault="006225E6" w:rsidP="006225E6">
      <w:pPr>
        <w:rPr>
          <w:sz w:val="22"/>
          <w:szCs w:val="22"/>
        </w:rPr>
      </w:pPr>
    </w:p>
    <w:p w:rsidR="006225E6" w:rsidRDefault="006225E6" w:rsidP="006225E6">
      <w:pPr>
        <w:rPr>
          <w:sz w:val="22"/>
          <w:szCs w:val="22"/>
        </w:rPr>
      </w:pPr>
      <w:r>
        <w:rPr>
          <w:sz w:val="22"/>
          <w:szCs w:val="22"/>
        </w:rPr>
        <w:t>Наличие технических средств обучения, их состояние и хранение:</w:t>
      </w:r>
    </w:p>
    <w:p w:rsidR="006225E6" w:rsidRDefault="006225E6" w:rsidP="006225E6">
      <w:pPr>
        <w:rPr>
          <w:sz w:val="22"/>
          <w:szCs w:val="22"/>
        </w:rPr>
      </w:pPr>
    </w:p>
    <w:tbl>
      <w:tblPr>
        <w:tblW w:w="10378" w:type="dxa"/>
        <w:tblInd w:w="-318" w:type="dxa"/>
        <w:tblLayout w:type="fixed"/>
        <w:tblLook w:val="0000"/>
      </w:tblPr>
      <w:tblGrid>
        <w:gridCol w:w="828"/>
        <w:gridCol w:w="2880"/>
        <w:gridCol w:w="1850"/>
        <w:gridCol w:w="1166"/>
        <w:gridCol w:w="1384"/>
        <w:gridCol w:w="2270"/>
      </w:tblGrid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№</w:t>
            </w:r>
          </w:p>
          <w:p w:rsidR="006225E6" w:rsidRDefault="006225E6" w:rsidP="006642A7"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  <w:p w:rsidR="006225E6" w:rsidRDefault="006225E6" w:rsidP="006642A7">
            <w:r>
              <w:rPr>
                <w:sz w:val="22"/>
                <w:szCs w:val="22"/>
              </w:rPr>
              <w:t>Наименование</w:t>
            </w:r>
          </w:p>
          <w:p w:rsidR="006225E6" w:rsidRDefault="006225E6" w:rsidP="006642A7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 xml:space="preserve">Норма в </w:t>
            </w:r>
            <w:proofErr w:type="spellStart"/>
            <w:proofErr w:type="gramStart"/>
            <w:r>
              <w:rPr>
                <w:sz w:val="22"/>
                <w:szCs w:val="22"/>
              </w:rPr>
              <w:t>зависи-мости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 типа </w:t>
            </w:r>
            <w:proofErr w:type="spellStart"/>
            <w:r>
              <w:rPr>
                <w:sz w:val="22"/>
                <w:szCs w:val="22"/>
              </w:rPr>
              <w:t>образователь-ного</w:t>
            </w:r>
            <w:proofErr w:type="spellEnd"/>
            <w:r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Имеется в наличии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Из них исправных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Наличие приспособлений для хранения и использования</w:t>
            </w: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 xml:space="preserve">Классные доски с набором приспособлений для крепления таблиц, </w:t>
            </w:r>
            <w:proofErr w:type="spellStart"/>
            <w:r>
              <w:rPr>
                <w:sz w:val="22"/>
                <w:szCs w:val="22"/>
              </w:rPr>
              <w:t>постеров</w:t>
            </w:r>
            <w:proofErr w:type="spellEnd"/>
            <w:r>
              <w:rPr>
                <w:sz w:val="22"/>
                <w:szCs w:val="22"/>
              </w:rPr>
              <w:t>, картинок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Настенные доски с набором приспособлений для крепления картинок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Интерактивные доски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Магнитные доски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Телевизоры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Видеомагнитофоны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Аудиоцентры</w:t>
            </w:r>
            <w:proofErr w:type="spellEnd"/>
            <w:r>
              <w:rPr>
                <w:sz w:val="22"/>
                <w:szCs w:val="22"/>
              </w:rPr>
              <w:t>/магнитофоны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Мультимедийные</w:t>
            </w:r>
            <w:proofErr w:type="spellEnd"/>
            <w:r>
              <w:rPr>
                <w:sz w:val="22"/>
                <w:szCs w:val="22"/>
              </w:rPr>
              <w:t xml:space="preserve"> проекторы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 xml:space="preserve">Экспозиционные экраны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Компьютеры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Сканеры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rPr>
          <w:trHeight w:val="3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 xml:space="preserve">Принтеры лазерные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/б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Принтеры цветные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Копировальные аппараты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Фотокамеры цифровые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Видеокамеры цифровые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 xml:space="preserve">Радиоузел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Лингафонный кабинет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Устройство для зашторивания окон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lastRenderedPageBreak/>
              <w:t>телекоммуникации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Серверы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Источники бесперебойного питания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Комплекты сетевого оборудования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Подключение к сети Интернет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>Другие технические средства (указать)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</w:tbl>
    <w:p w:rsidR="006225E6" w:rsidRDefault="006225E6" w:rsidP="006225E6">
      <w:pPr>
        <w:rPr>
          <w:sz w:val="22"/>
          <w:szCs w:val="22"/>
        </w:rPr>
      </w:pPr>
    </w:p>
    <w:p w:rsidR="006225E6" w:rsidRDefault="006225E6" w:rsidP="006225E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наличие спортивного  зала _________________, акта проверки готовности спортивного зала</w:t>
      </w:r>
      <w:proofErr w:type="gramStart"/>
      <w:r>
        <w:rPr>
          <w:sz w:val="22"/>
          <w:szCs w:val="22"/>
        </w:rPr>
        <w:t xml:space="preserve"> (№, </w:t>
      </w:r>
      <w:proofErr w:type="gramEnd"/>
      <w:r>
        <w:rPr>
          <w:sz w:val="22"/>
          <w:szCs w:val="22"/>
        </w:rPr>
        <w:t>дата) __________________________ спортивного оборудования, инвентаря по норме, его состояние:</w:t>
      </w:r>
    </w:p>
    <w:p w:rsidR="006225E6" w:rsidRDefault="006225E6" w:rsidP="006225E6">
      <w:pPr>
        <w:rPr>
          <w:sz w:val="22"/>
          <w:szCs w:val="22"/>
        </w:rPr>
      </w:pPr>
    </w:p>
    <w:tbl>
      <w:tblPr>
        <w:tblW w:w="9581" w:type="dxa"/>
        <w:tblInd w:w="392" w:type="dxa"/>
        <w:tblLayout w:type="fixed"/>
        <w:tblLook w:val="0000"/>
      </w:tblPr>
      <w:tblGrid>
        <w:gridCol w:w="608"/>
        <w:gridCol w:w="2247"/>
        <w:gridCol w:w="1837"/>
        <w:gridCol w:w="1185"/>
        <w:gridCol w:w="1508"/>
        <w:gridCol w:w="2196"/>
      </w:tblGrid>
      <w:tr w:rsidR="006225E6" w:rsidTr="006642A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Необходимое количество по норме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Имеется в наличии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>Из них исправных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Наличие актов разрешения на использование оборудования в образовательном процессе </w:t>
            </w:r>
          </w:p>
          <w:p w:rsidR="006225E6" w:rsidRDefault="006225E6" w:rsidP="006642A7">
            <w:pPr>
              <w:jc w:val="center"/>
            </w:pPr>
            <w:r>
              <w:rPr>
                <w:sz w:val="22"/>
                <w:szCs w:val="22"/>
              </w:rPr>
              <w:t>(№ акта, дата)</w:t>
            </w:r>
          </w:p>
        </w:tc>
      </w:tr>
      <w:tr w:rsidR="006225E6" w:rsidTr="006642A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  <w:ind w:hanging="108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  <w:tr w:rsidR="006225E6" w:rsidTr="006642A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5E6" w:rsidRDefault="006225E6" w:rsidP="006642A7">
            <w:pPr>
              <w:snapToGrid w:val="0"/>
            </w:pPr>
          </w:p>
        </w:tc>
      </w:tr>
    </w:tbl>
    <w:p w:rsidR="006225E6" w:rsidRDefault="006225E6" w:rsidP="006225E6">
      <w:pPr>
        <w:rPr>
          <w:sz w:val="22"/>
          <w:szCs w:val="22"/>
        </w:rPr>
      </w:pP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proofErr w:type="gramStart"/>
      <w:r>
        <w:rPr>
          <w:sz w:val="22"/>
          <w:szCs w:val="22"/>
        </w:rPr>
        <w:t>журнала регистрации результатов испытаний спортивного оборудования</w:t>
      </w:r>
      <w:proofErr w:type="gramEnd"/>
      <w:r>
        <w:rPr>
          <w:sz w:val="22"/>
          <w:szCs w:val="22"/>
        </w:rPr>
        <w:t>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Укомплектованность штатов образовательной организации (если недостает педагогических работников, указать, по </w:t>
      </w:r>
      <w:proofErr w:type="gramStart"/>
      <w:r>
        <w:rPr>
          <w:sz w:val="22"/>
          <w:szCs w:val="22"/>
        </w:rPr>
        <w:t>каким</w:t>
      </w:r>
      <w:proofErr w:type="gramEnd"/>
      <w:r>
        <w:rPr>
          <w:sz w:val="22"/>
          <w:szCs w:val="22"/>
        </w:rPr>
        <w:t xml:space="preserve"> учебным предметам и на </w:t>
      </w:r>
      <w:proofErr w:type="gramStart"/>
      <w:r>
        <w:rPr>
          <w:sz w:val="22"/>
          <w:szCs w:val="22"/>
        </w:rPr>
        <w:t>какое</w:t>
      </w:r>
      <w:proofErr w:type="gramEnd"/>
      <w:r>
        <w:rPr>
          <w:sz w:val="22"/>
          <w:szCs w:val="22"/>
        </w:rPr>
        <w:t xml:space="preserve"> количество часов, согласно лицензии)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9. Сведения о книжном фонде библиотеки: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число книг ______________________, брошюр, журналов_______ фонд учебников 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научно- педагогической и методической литературы 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10. Наличие списков детей, подлежащих поступлению в текущем году в 1 класс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Наличие номенклатуры дел и инструкции по делопроизводству _______________, охране труда и технике безопасности _________, </w:t>
      </w:r>
      <w:proofErr w:type="spellStart"/>
      <w:r>
        <w:rPr>
          <w:sz w:val="22"/>
          <w:szCs w:val="22"/>
        </w:rPr>
        <w:t>теплохозяйству</w:t>
      </w:r>
      <w:proofErr w:type="spellEnd"/>
      <w:r>
        <w:rPr>
          <w:sz w:val="22"/>
          <w:szCs w:val="22"/>
        </w:rPr>
        <w:t xml:space="preserve"> ___________, электрохозяйству ___________, эксплуатации зданий и сооружений ___________, связи _____________, транспорту 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12. Количество: групп продленного дня __________ игротек ____________ спален 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площадок для проведения подвижных игр и прогулок 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13. В 2016/2017 учебном году в образовательной организации: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классов (учебных групп) ____________________, обучающихся _____________________________________</w:t>
      </w:r>
    </w:p>
    <w:p w:rsidR="006225E6" w:rsidRDefault="006225E6" w:rsidP="006225E6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(всего)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(всего)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из них 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смену обучается классов (учебных групп) _____________ обучающихся 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них во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смену обучается классов (учебных групп)______________ обучающихся 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14.Наличие образовательной  программы (образовательных программ) (ст.9 </w:t>
      </w:r>
      <w:proofErr w:type="spellStart"/>
      <w:r>
        <w:rPr>
          <w:sz w:val="22"/>
          <w:szCs w:val="22"/>
        </w:rPr>
        <w:t>Фз</w:t>
      </w:r>
      <w:proofErr w:type="spellEnd"/>
      <w:r>
        <w:rPr>
          <w:sz w:val="22"/>
          <w:szCs w:val="22"/>
        </w:rPr>
        <w:t xml:space="preserve"> от 29.12.2012г. № 273-ФЗ «Об образовании в Российской Федерации»)______________________________________ и проекта плана работы образовательной организации на новый 2016-2017 учебный год, его краткая экспертная оценка, наличие открытого публичного доклада образовательного учреждения по итогам учебного года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15. Качество проведенных к новому учебному году ремонтных работ: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капитальных 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текущих 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подрядной организации 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основные виды работ 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акты приемки выполненных работ, гарантийные обязательства подрядчика___________________________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16. Состояние земельного участка, закрепленного за образовательной организацией: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площадь участка ___________________, сколько на участке деревьев ________________________________,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специально оборудованных площадок для мусоросборников, их техническое состояние и соответствие санитарным требованиям 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proofErr w:type="spellStart"/>
      <w:r>
        <w:rPr>
          <w:sz w:val="22"/>
          <w:szCs w:val="22"/>
        </w:rPr>
        <w:t>периметрального</w:t>
      </w:r>
      <w:proofErr w:type="spellEnd"/>
      <w:r>
        <w:rPr>
          <w:sz w:val="22"/>
          <w:szCs w:val="22"/>
        </w:rPr>
        <w:t xml:space="preserve"> ограждения территории образовательной организации и его состояние, освещение территории__________________________________________ 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спортивные сооружения и площадки, их размеры, техническое состояние и оборудование (перечислить)________________________________________________________________________________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состояние покрытий проездов, пешеходных дорожек  ______________________________________________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17.Наличие, площадь и техническое состояние тренажёрных, </w:t>
      </w:r>
      <w:proofErr w:type="spellStart"/>
      <w:r>
        <w:rPr>
          <w:sz w:val="22"/>
          <w:szCs w:val="22"/>
        </w:rPr>
        <w:t>коррегирующих</w:t>
      </w:r>
      <w:proofErr w:type="spellEnd"/>
      <w:r>
        <w:rPr>
          <w:sz w:val="22"/>
          <w:szCs w:val="22"/>
        </w:rPr>
        <w:t xml:space="preserve"> залов: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18.Наличие столовой или буфета (обслуживающая организация), число посадочных мест в соответствии с установленными нормами 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обеспеченность технологическим оборудованием, его техническое состояние в соответствии с установленными требованиями, организация, обслуживающая технологическое оборудование________________________________________________________________________________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санитарное состояние пищеблока, подсобных помещений для хранения продуктов, цехов, участков, обеспеченность посудой 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инструкций и другой документации, обеспечивающей деятельность столовой и ее работников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Кем обеспечивается организация питания (№ договора, дата заключения)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19.Организация питьевого режима 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20. Состояние медицинского блока: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 помещений с указанием площадей _____________________________________________________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Состояние помещений 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Кем осуществляется медицинский контроль за состоянием здоровья </w:t>
      </w:r>
      <w:proofErr w:type="gramStart"/>
      <w:r>
        <w:rPr>
          <w:sz w:val="22"/>
          <w:szCs w:val="22"/>
        </w:rPr>
        <w:t>обучающихся</w:t>
      </w:r>
      <w:proofErr w:type="gramEnd"/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(если контроль осуществляется специально закрепленным персоналом лечебного учреждения, надо указать договор или другой документ, подтверждающий медицинское обслуживание)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22. Наличие медикаментов к началу учебного года 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лицензии на осуществление медицинской деятельности (№ лицензии, кем, когда </w:t>
      </w:r>
      <w:proofErr w:type="gramStart"/>
      <w:r>
        <w:rPr>
          <w:sz w:val="22"/>
          <w:szCs w:val="22"/>
        </w:rPr>
        <w:t>выдана</w:t>
      </w:r>
      <w:proofErr w:type="gramEnd"/>
      <w:r>
        <w:rPr>
          <w:sz w:val="22"/>
          <w:szCs w:val="22"/>
        </w:rPr>
        <w:t>, срок действия)____________________________________________________________________________________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Готовность образовательной организации к отопительному сезону. Характер отопительной системы (котельная, теплоцентраль и др.), ее состояние ____________________________________________________ 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Акт испытания системы отопления, когда и кем выдан 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обеспеченность топливом, его хранение__________________________________________________________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24.Тип освещения в образовательной организации (люминесцентное, лампы накаливания, смешанное и др.), состояние системы освещения 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25.Обеспечено ли образовательная организация освещением по норме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26.Проверка сопротивления изоляции электросети и заземления электрооборудования (дата и номер акта)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27.Наличие и состояние противопожарного оборудования, водоснабжения (пожарные гидранты,  краны, рукава,  и др. средства пожаротушения). Наличие договора на обслуживание автоматических систем  пожаротушения (№ договора, дата, данные лицензии)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первичных средств пожаротушения 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28. Наличие декларации пожарной безопасности (</w:t>
      </w:r>
      <w:proofErr w:type="gramStart"/>
      <w:r>
        <w:rPr>
          <w:sz w:val="22"/>
          <w:szCs w:val="22"/>
        </w:rPr>
        <w:t>регистрационный</w:t>
      </w:r>
      <w:proofErr w:type="gramEnd"/>
      <w:r>
        <w:rPr>
          <w:sz w:val="22"/>
          <w:szCs w:val="22"/>
        </w:rPr>
        <w:t xml:space="preserve"> №, дата, кем зарегистрирована).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расчетов пожарных рисков и плана мероприятий по укреплению пожарной безопасности ______________________________________________________________________________________________________________________________________________________________________________________________ Количество обученных лиц, ответственных за пожарную безопасность, по программам пожарно-технического минимума (в том числе руководитель учреждения) 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29. Наличие автоматической пожарной сигнализации, ее состояние.  Наличие договора на обслуживание систем АПС  (№ договора, дата, данные лицензии) 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30. Наличие системы оповещения о пожаре, ее состояние. Наличие договора на обслуживание систем  оповещения о пожаре  (№ договора, дата, данные лицензии)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звуковая 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голосовая 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системы </w:t>
      </w:r>
      <w:proofErr w:type="spellStart"/>
      <w:r>
        <w:rPr>
          <w:sz w:val="22"/>
          <w:szCs w:val="22"/>
        </w:rPr>
        <w:t>дымоудаления</w:t>
      </w:r>
      <w:proofErr w:type="spellEnd"/>
      <w:r>
        <w:rPr>
          <w:sz w:val="22"/>
          <w:szCs w:val="22"/>
        </w:rPr>
        <w:t xml:space="preserve"> 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пропитка огнезащитным составом  деревянных конструкций кровли (№ Акта, дата обработки, испытания)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31. Наличие плана эвакуации при пожаре: 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Оборудование путей эвакуации _________________________________________________________________ 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аварийного освещения здания 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32. Наличие кнопки экстренного вызова, ее техническое состояние 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системы видеонаблюдения_____________________________________________________________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системы тревожной сигнализации________________________________________________________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оборудование входными дверями, обеспечивающими надежную защиту от несанкционированного проникновения посторонних лиц________________________________________________________________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иные антитеррористические мероприятия_________________________________________________________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33. Наличие договора на оказание охранных услуг (№ договора, дата, данные лицензии)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служебной документации, обеспечивающей пропускной режим, учет информации о проведении занятий с персоналом по действиям в чрезвычайных ситуациях, наличие соответствующих инструкций для персонала____________________________________________________________________________________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должностного лица, ответственного за принятие мер по антитеррористической защите образовательной организации__________________________________________________________________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34.Выполнение предписаний </w:t>
      </w:r>
      <w:proofErr w:type="spellStart"/>
      <w:r>
        <w:rPr>
          <w:sz w:val="22"/>
          <w:szCs w:val="22"/>
        </w:rPr>
        <w:t>Госпожнадзора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за 2016 год: количество выполненных пунктов предписаний _________________ количество оставшихся невыполненными пунктов предписаний </w:t>
      </w:r>
      <w:proofErr w:type="spellStart"/>
      <w:r>
        <w:rPr>
          <w:sz w:val="22"/>
          <w:szCs w:val="22"/>
        </w:rPr>
        <w:t>Госпожнадзора</w:t>
      </w:r>
      <w:proofErr w:type="spellEnd"/>
      <w:r>
        <w:rPr>
          <w:sz w:val="22"/>
          <w:szCs w:val="22"/>
        </w:rPr>
        <w:t xml:space="preserve">, ______________________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плана устранения замечаний надзорных органов___________________________________________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35.Наличие и состояние инженерных систем (акты испытаний, №, дата):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водоснабжения 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электроснабжения 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канализация 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сантехоборудования</w:t>
      </w:r>
      <w:proofErr w:type="spellEnd"/>
      <w:r>
        <w:rPr>
          <w:sz w:val="22"/>
          <w:szCs w:val="22"/>
        </w:rPr>
        <w:t xml:space="preserve"> 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36.Состояние системы вентиляции, возможности для соблюдения воздухообмена в образовательной организации (акт испытаний)___________________________________________________________________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37.Энергосберегающие мероприятия и их выполнение 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38.Наличие и состояние узлов учета электрической энергии ___________ / _______________(указать количество установленных приборов и количество недостающих приборов учета);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счетчиков воды ________ / 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счетчиков природного газа ________ / 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счетчиков тепловой энергии________ / 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 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39.Наличие  плана мероприятий по экономии топливно-энергетических ресурсов и его выполнение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40.Наличие автотранспорта (марка, </w:t>
      </w:r>
      <w:proofErr w:type="spellStart"/>
      <w:r>
        <w:rPr>
          <w:sz w:val="22"/>
          <w:szCs w:val="22"/>
        </w:rPr>
        <w:t>гос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омер</w:t>
      </w:r>
      <w:proofErr w:type="spellEnd"/>
      <w:r>
        <w:rPr>
          <w:sz w:val="22"/>
          <w:szCs w:val="22"/>
        </w:rPr>
        <w:t>, техническое состояние)_______________________________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41. Наличие гаража, техническое состояние 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42. Наличие архива, техническое состояние помещения, его соответствие предъявляемым требованиям 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43. Наличие паспорта антитеррористической защищенности</w:t>
      </w:r>
      <w:proofErr w:type="gramStart"/>
      <w:r>
        <w:rPr>
          <w:sz w:val="22"/>
          <w:szCs w:val="22"/>
        </w:rPr>
        <w:t xml:space="preserve">  (№, </w:t>
      </w:r>
      <w:proofErr w:type="gramEnd"/>
      <w:r>
        <w:rPr>
          <w:sz w:val="22"/>
          <w:szCs w:val="22"/>
        </w:rPr>
        <w:t>дата утверждения)_______________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44. Новое в оформлении и оборудовании образовательной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45. Основные замечания и предложения комиссии по результатам проверки:</w:t>
      </w:r>
    </w:p>
    <w:p w:rsidR="006225E6" w:rsidRPr="00A35988" w:rsidRDefault="006225E6" w:rsidP="006225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98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35988">
        <w:rPr>
          <w:rFonts w:ascii="Times New Roman" w:hAnsi="Times New Roman" w:cs="Times New Roman"/>
          <w:sz w:val="22"/>
          <w:szCs w:val="22"/>
        </w:rPr>
        <w:t xml:space="preserve">.1. В   ходе  проведения  проверки  выявлены  нарушения,  влияющие  </w:t>
      </w:r>
      <w:proofErr w:type="gramStart"/>
      <w:r w:rsidRPr="00A35988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6225E6" w:rsidRPr="00A35988" w:rsidRDefault="006225E6" w:rsidP="006225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988">
        <w:rPr>
          <w:rFonts w:ascii="Times New Roman" w:hAnsi="Times New Roman" w:cs="Times New Roman"/>
          <w:sz w:val="22"/>
          <w:szCs w:val="22"/>
        </w:rPr>
        <w:t>организацию учебного процесса: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225E6" w:rsidRPr="00A35988" w:rsidRDefault="006225E6" w:rsidP="006225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98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35988">
        <w:rPr>
          <w:rFonts w:ascii="Times New Roman" w:hAnsi="Times New Roman" w:cs="Times New Roman"/>
          <w:sz w:val="22"/>
          <w:szCs w:val="22"/>
        </w:rPr>
        <w:t>.2.   В   связи  с  нарушениями,  выявленными  при  проведении  проверки готовности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9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Pr="00A35988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>
        <w:rPr>
          <w:rFonts w:ascii="Times New Roman" w:hAnsi="Times New Roman" w:cs="Times New Roman"/>
          <w:sz w:val="22"/>
          <w:szCs w:val="22"/>
        </w:rPr>
        <w:t xml:space="preserve">дополнительного образования </w:t>
      </w:r>
      <w:r w:rsidRPr="00A35988">
        <w:rPr>
          <w:rFonts w:ascii="Times New Roman" w:hAnsi="Times New Roman" w:cs="Times New Roman"/>
          <w:sz w:val="22"/>
          <w:szCs w:val="22"/>
        </w:rPr>
        <w:t>к новому учебному году, комиссия рекомендует: руководителю  образовательной  организации в срок до "__" ________ 20__ г.   разработать   детальный   план  устранения  выявленных  недостатков  и согласовать его с председателем комиссии;</w:t>
      </w:r>
    </w:p>
    <w:p w:rsidR="006225E6" w:rsidRPr="00A35988" w:rsidRDefault="006225E6" w:rsidP="006225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988">
        <w:rPr>
          <w:rFonts w:ascii="Times New Roman" w:hAnsi="Times New Roman" w:cs="Times New Roman"/>
          <w:sz w:val="22"/>
          <w:szCs w:val="22"/>
        </w:rPr>
        <w:t>в  период  с  "__" ______ по "__" ______ 20__ г. организовать работу по устранению выявленных нарушений;</w:t>
      </w:r>
    </w:p>
    <w:p w:rsidR="006225E6" w:rsidRDefault="006225E6" w:rsidP="006225E6">
      <w:pPr>
        <w:pStyle w:val="ConsPlusNonformat"/>
        <w:jc w:val="both"/>
        <w:rPr>
          <w:sz w:val="22"/>
          <w:szCs w:val="22"/>
        </w:rPr>
      </w:pPr>
      <w:r w:rsidRPr="00A35988">
        <w:rPr>
          <w:rFonts w:ascii="Times New Roman" w:hAnsi="Times New Roman" w:cs="Times New Roman"/>
          <w:sz w:val="22"/>
          <w:szCs w:val="22"/>
        </w:rPr>
        <w:t>в  срок  до "__" ______ 20__ г. представить в комиссию отчет о принятых мерах по устранению выявленных нарушений для принятия решения.</w:t>
      </w:r>
    </w:p>
    <w:p w:rsidR="006225E6" w:rsidRDefault="006225E6" w:rsidP="006225E6">
      <w:pPr>
        <w:pStyle w:val="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46.Заключение комиссии о готовности образовательной  </w:t>
      </w:r>
      <w:proofErr w:type="spellStart"/>
      <w:proofErr w:type="gramStart"/>
      <w:r>
        <w:rPr>
          <w:sz w:val="22"/>
          <w:szCs w:val="22"/>
        </w:rPr>
        <w:t>образовательной</w:t>
      </w:r>
      <w:proofErr w:type="spellEnd"/>
      <w:proofErr w:type="gramEnd"/>
      <w:r>
        <w:rPr>
          <w:sz w:val="22"/>
          <w:szCs w:val="22"/>
        </w:rPr>
        <w:t xml:space="preserve">  организации к 2016/2017 учебному году</w:t>
      </w:r>
    </w:p>
    <w:p w:rsidR="006225E6" w:rsidRDefault="006225E6" w:rsidP="006225E6">
      <w:pPr>
        <w:pStyle w:val="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</w:t>
      </w:r>
    </w:p>
    <w:p w:rsidR="006225E6" w:rsidRDefault="006225E6" w:rsidP="0062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составлен </w:t>
      </w:r>
      <w:proofErr w:type="spellStart"/>
      <w:r>
        <w:rPr>
          <w:sz w:val="22"/>
          <w:szCs w:val="22"/>
        </w:rPr>
        <w:t>__________числа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_____________месяца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____________года</w:t>
      </w:r>
      <w:proofErr w:type="spellEnd"/>
    </w:p>
    <w:p w:rsidR="006225E6" w:rsidRDefault="006225E6" w:rsidP="006225E6">
      <w:pPr>
        <w:jc w:val="both"/>
        <w:rPr>
          <w:sz w:val="22"/>
          <w:szCs w:val="22"/>
        </w:rPr>
      </w:pPr>
    </w:p>
    <w:tbl>
      <w:tblPr>
        <w:tblW w:w="9994" w:type="dxa"/>
        <w:tblInd w:w="-313" w:type="dxa"/>
        <w:tblLayout w:type="fixed"/>
        <w:tblLook w:val="0000"/>
      </w:tblPr>
      <w:tblGrid>
        <w:gridCol w:w="5524"/>
        <w:gridCol w:w="1985"/>
        <w:gridCol w:w="2485"/>
      </w:tblGrid>
      <w:tr w:rsidR="006225E6" w:rsidRPr="00E14AA6" w:rsidTr="006642A7">
        <w:trPr>
          <w:trHeight w:val="837"/>
        </w:trPr>
        <w:tc>
          <w:tcPr>
            <w:tcW w:w="5524" w:type="dxa"/>
          </w:tcPr>
          <w:p w:rsidR="006225E6" w:rsidRPr="00B2610F" w:rsidRDefault="006225E6" w:rsidP="006642A7">
            <w:pPr>
              <w:ind w:left="171"/>
              <w:jc w:val="both"/>
              <w:rPr>
                <w:rFonts w:cs="Times New Roman"/>
              </w:rPr>
            </w:pPr>
            <w:r w:rsidRPr="00E14AA6">
              <w:rPr>
                <w:rFonts w:cs="Times New Roman"/>
                <w:sz w:val="22"/>
                <w:szCs w:val="22"/>
              </w:rPr>
              <w:t xml:space="preserve">Председатель комиссии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E14AA6">
              <w:rPr>
                <w:rFonts w:cs="Times New Roman"/>
                <w:sz w:val="22"/>
                <w:szCs w:val="22"/>
              </w:rPr>
              <w:t>заместитель</w:t>
            </w:r>
            <w:r>
              <w:rPr>
                <w:rFonts w:cs="Times New Roman"/>
                <w:sz w:val="22"/>
                <w:szCs w:val="22"/>
              </w:rPr>
              <w:t xml:space="preserve">  г</w:t>
            </w:r>
            <w:r w:rsidRPr="00E14AA6">
              <w:rPr>
                <w:rFonts w:cs="Times New Roman"/>
                <w:sz w:val="22"/>
                <w:szCs w:val="22"/>
              </w:rPr>
              <w:t xml:space="preserve">лавы </w:t>
            </w:r>
            <w:r w:rsidRPr="00B2610F">
              <w:rPr>
                <w:sz w:val="22"/>
                <w:szCs w:val="22"/>
              </w:rPr>
              <w:t>Администрации по вопросам</w:t>
            </w:r>
            <w:r>
              <w:rPr>
                <w:sz w:val="22"/>
                <w:szCs w:val="22"/>
              </w:rPr>
              <w:t xml:space="preserve"> </w:t>
            </w:r>
            <w:r w:rsidRPr="00B2610F">
              <w:rPr>
                <w:sz w:val="22"/>
                <w:szCs w:val="22"/>
              </w:rPr>
              <w:t>социального развития</w:t>
            </w:r>
          </w:p>
          <w:p w:rsidR="006225E6" w:rsidRPr="00E14AA6" w:rsidRDefault="006225E6" w:rsidP="006642A7">
            <w:pPr>
              <w:ind w:left="17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225E6" w:rsidRDefault="006225E6" w:rsidP="006642A7">
            <w:pPr>
              <w:jc w:val="center"/>
            </w:pPr>
          </w:p>
          <w:p w:rsidR="006225E6" w:rsidRPr="00E14AA6" w:rsidRDefault="006225E6" w:rsidP="006642A7">
            <w:pPr>
              <w:jc w:val="center"/>
              <w:rPr>
                <w:rFonts w:cs="Times New Roman"/>
              </w:rPr>
            </w:pPr>
            <w:r>
              <w:t>______________</w:t>
            </w:r>
          </w:p>
        </w:tc>
        <w:tc>
          <w:tcPr>
            <w:tcW w:w="2485" w:type="dxa"/>
          </w:tcPr>
          <w:p w:rsidR="006225E6" w:rsidRDefault="006225E6" w:rsidP="006642A7">
            <w:pPr>
              <w:rPr>
                <w:rFonts w:cs="Times New Roman"/>
              </w:rPr>
            </w:pPr>
          </w:p>
          <w:p w:rsidR="006225E6" w:rsidRDefault="006225E6" w:rsidP="006642A7">
            <w:pPr>
              <w:rPr>
                <w:rFonts w:cs="Times New Roman"/>
              </w:rPr>
            </w:pPr>
          </w:p>
          <w:p w:rsidR="006225E6" w:rsidRPr="00E14AA6" w:rsidRDefault="006225E6" w:rsidP="006642A7">
            <w:pPr>
              <w:rPr>
                <w:rFonts w:cs="Times New Roman"/>
              </w:rPr>
            </w:pPr>
            <w:r w:rsidRPr="00E14AA6">
              <w:rPr>
                <w:rFonts w:cs="Times New Roman"/>
                <w:sz w:val="22"/>
                <w:szCs w:val="22"/>
              </w:rPr>
              <w:t>Н.И. Кока</w:t>
            </w:r>
          </w:p>
        </w:tc>
      </w:tr>
      <w:tr w:rsidR="006225E6" w:rsidRPr="00E14AA6" w:rsidTr="006642A7">
        <w:trPr>
          <w:trHeight w:val="837"/>
        </w:trPr>
        <w:tc>
          <w:tcPr>
            <w:tcW w:w="5524" w:type="dxa"/>
          </w:tcPr>
          <w:p w:rsidR="006225E6" w:rsidRPr="00B2610F" w:rsidRDefault="006225E6" w:rsidP="006642A7">
            <w:pPr>
              <w:ind w:left="171"/>
              <w:jc w:val="both"/>
            </w:pPr>
            <w:r w:rsidRPr="00E14AA6">
              <w:rPr>
                <w:rFonts w:cs="Times New Roman"/>
                <w:bCs/>
                <w:sz w:val="22"/>
                <w:szCs w:val="22"/>
              </w:rPr>
              <w:t>Заместитель</w:t>
            </w:r>
            <w:r w:rsidRPr="00E14AA6">
              <w:rPr>
                <w:rFonts w:cs="Times New Roman"/>
                <w:sz w:val="22"/>
                <w:szCs w:val="22"/>
              </w:rPr>
              <w:t xml:space="preserve"> </w:t>
            </w:r>
            <w:r w:rsidRPr="00E14AA6">
              <w:rPr>
                <w:rFonts w:cs="Times New Roman"/>
                <w:bCs/>
                <w:sz w:val="22"/>
                <w:szCs w:val="22"/>
              </w:rPr>
              <w:t>председателя комиссии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E14AA6">
              <w:rPr>
                <w:rFonts w:cs="Times New Roman"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E14AA6">
              <w:rPr>
                <w:rFonts w:cs="Times New Roman"/>
                <w:bCs/>
                <w:sz w:val="22"/>
                <w:szCs w:val="22"/>
              </w:rPr>
              <w:t xml:space="preserve">заместитель </w:t>
            </w:r>
            <w:r>
              <w:rPr>
                <w:rFonts w:cs="Times New Roman"/>
                <w:bCs/>
                <w:sz w:val="22"/>
                <w:szCs w:val="22"/>
              </w:rPr>
              <w:t>г</w:t>
            </w:r>
            <w:r w:rsidRPr="00E14AA6">
              <w:rPr>
                <w:rFonts w:cs="Times New Roman"/>
                <w:bCs/>
                <w:sz w:val="22"/>
                <w:szCs w:val="22"/>
              </w:rPr>
              <w:t xml:space="preserve">лавы </w:t>
            </w:r>
            <w:r>
              <w:rPr>
                <w:rFonts w:cs="Times New Roman"/>
                <w:bCs/>
                <w:sz w:val="22"/>
                <w:szCs w:val="22"/>
              </w:rPr>
              <w:t xml:space="preserve">Администрации по </w:t>
            </w:r>
            <w:r w:rsidRPr="00B2610F">
              <w:rPr>
                <w:rFonts w:cs="Times New Roman"/>
                <w:bCs/>
                <w:sz w:val="22"/>
                <w:szCs w:val="22"/>
              </w:rPr>
              <w:t xml:space="preserve">вопросам </w:t>
            </w:r>
            <w:r w:rsidRPr="00B2610F">
              <w:rPr>
                <w:sz w:val="22"/>
                <w:szCs w:val="22"/>
              </w:rPr>
              <w:t xml:space="preserve"> ЖКХ, транспорта и дорожного хозяйства</w:t>
            </w:r>
          </w:p>
          <w:p w:rsidR="006225E6" w:rsidRPr="00E14AA6" w:rsidRDefault="006225E6" w:rsidP="006642A7">
            <w:pPr>
              <w:ind w:left="171"/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6225E6" w:rsidRDefault="006225E6" w:rsidP="006642A7">
            <w:pPr>
              <w:jc w:val="center"/>
            </w:pPr>
          </w:p>
          <w:p w:rsidR="006225E6" w:rsidRDefault="006225E6" w:rsidP="006642A7">
            <w:pPr>
              <w:jc w:val="center"/>
            </w:pPr>
          </w:p>
          <w:p w:rsidR="006225E6" w:rsidRDefault="006225E6" w:rsidP="006642A7">
            <w:pPr>
              <w:jc w:val="center"/>
            </w:pPr>
            <w:r>
              <w:t>______________</w:t>
            </w:r>
          </w:p>
        </w:tc>
        <w:tc>
          <w:tcPr>
            <w:tcW w:w="2485" w:type="dxa"/>
          </w:tcPr>
          <w:p w:rsidR="006225E6" w:rsidRDefault="006225E6" w:rsidP="006642A7">
            <w:pPr>
              <w:rPr>
                <w:rFonts w:cs="Times New Roman"/>
              </w:rPr>
            </w:pPr>
          </w:p>
          <w:p w:rsidR="006225E6" w:rsidRDefault="006225E6" w:rsidP="006642A7">
            <w:pPr>
              <w:rPr>
                <w:rFonts w:cs="Times New Roman"/>
              </w:rPr>
            </w:pPr>
          </w:p>
          <w:p w:rsidR="006225E6" w:rsidRPr="00E14AA6" w:rsidRDefault="006225E6" w:rsidP="006642A7">
            <w:pPr>
              <w:rPr>
                <w:rFonts w:cs="Times New Roman"/>
                <w:bCs/>
              </w:rPr>
            </w:pPr>
            <w:r w:rsidRPr="00E14AA6">
              <w:rPr>
                <w:rFonts w:cs="Times New Roman"/>
                <w:sz w:val="22"/>
                <w:szCs w:val="22"/>
              </w:rPr>
              <w:t xml:space="preserve">А.М. </w:t>
            </w:r>
            <w:proofErr w:type="spellStart"/>
            <w:r w:rsidRPr="00E14AA6">
              <w:rPr>
                <w:rFonts w:cs="Times New Roman"/>
                <w:sz w:val="22"/>
                <w:szCs w:val="22"/>
              </w:rPr>
              <w:t>Тарковалин</w:t>
            </w:r>
            <w:proofErr w:type="spellEnd"/>
          </w:p>
          <w:p w:rsidR="006225E6" w:rsidRPr="00E14AA6" w:rsidRDefault="006225E6" w:rsidP="006642A7">
            <w:pPr>
              <w:rPr>
                <w:rFonts w:cs="Times New Roman"/>
              </w:rPr>
            </w:pPr>
          </w:p>
        </w:tc>
      </w:tr>
      <w:tr w:rsidR="006225E6" w:rsidRPr="00E14AA6" w:rsidTr="006642A7">
        <w:trPr>
          <w:trHeight w:val="837"/>
        </w:trPr>
        <w:tc>
          <w:tcPr>
            <w:tcW w:w="5524" w:type="dxa"/>
          </w:tcPr>
          <w:p w:rsidR="006225E6" w:rsidRPr="00E14AA6" w:rsidRDefault="006225E6" w:rsidP="006642A7">
            <w:pPr>
              <w:ind w:left="171"/>
              <w:jc w:val="both"/>
              <w:rPr>
                <w:rFonts w:cs="Times New Roman"/>
              </w:rPr>
            </w:pPr>
            <w:r w:rsidRPr="00E14AA6">
              <w:rPr>
                <w:rFonts w:cs="Times New Roman"/>
                <w:sz w:val="22"/>
                <w:szCs w:val="22"/>
              </w:rPr>
              <w:t>Секретарь комиссии</w:t>
            </w:r>
            <w:r>
              <w:rPr>
                <w:rFonts w:cs="Times New Roman"/>
                <w:sz w:val="22"/>
                <w:szCs w:val="22"/>
              </w:rPr>
              <w:t xml:space="preserve"> - з</w:t>
            </w:r>
            <w:r w:rsidRPr="00E14AA6">
              <w:rPr>
                <w:rFonts w:cs="Times New Roman"/>
                <w:sz w:val="22"/>
                <w:szCs w:val="22"/>
              </w:rPr>
              <w:t>аместитель заведующего Отделом образования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14AA6">
              <w:rPr>
                <w:rFonts w:cs="Times New Roman"/>
                <w:sz w:val="22"/>
                <w:szCs w:val="22"/>
              </w:rPr>
              <w:t>Администрации Тацинского района</w:t>
            </w:r>
          </w:p>
        </w:tc>
        <w:tc>
          <w:tcPr>
            <w:tcW w:w="1985" w:type="dxa"/>
          </w:tcPr>
          <w:p w:rsidR="006225E6" w:rsidRDefault="006225E6" w:rsidP="006642A7"/>
          <w:p w:rsidR="006225E6" w:rsidRDefault="006225E6" w:rsidP="006642A7">
            <w:r w:rsidRPr="00CF70A5">
              <w:t>______________</w:t>
            </w:r>
          </w:p>
        </w:tc>
        <w:tc>
          <w:tcPr>
            <w:tcW w:w="2485" w:type="dxa"/>
            <w:vAlign w:val="center"/>
          </w:tcPr>
          <w:p w:rsidR="006225E6" w:rsidRDefault="006225E6" w:rsidP="006642A7">
            <w:pPr>
              <w:suppressAutoHyphens w:val="0"/>
              <w:rPr>
                <w:rFonts w:cs="Times New Roman"/>
              </w:rPr>
            </w:pPr>
          </w:p>
          <w:p w:rsidR="006225E6" w:rsidRPr="00E14AA6" w:rsidRDefault="006225E6" w:rsidP="006642A7">
            <w:pPr>
              <w:rPr>
                <w:rFonts w:cs="Times New Roman"/>
              </w:rPr>
            </w:pPr>
            <w:r w:rsidRPr="00E14AA6">
              <w:rPr>
                <w:rFonts w:cs="Times New Roman"/>
                <w:sz w:val="22"/>
                <w:szCs w:val="22"/>
              </w:rPr>
              <w:t>А.А.Резников</w:t>
            </w:r>
          </w:p>
          <w:p w:rsidR="006225E6" w:rsidRPr="00E14AA6" w:rsidRDefault="006225E6" w:rsidP="006642A7">
            <w:pPr>
              <w:rPr>
                <w:rFonts w:cs="Times New Roman"/>
              </w:rPr>
            </w:pPr>
          </w:p>
        </w:tc>
      </w:tr>
      <w:tr w:rsidR="006225E6" w:rsidRPr="00E14AA6" w:rsidTr="006642A7">
        <w:trPr>
          <w:trHeight w:val="1723"/>
        </w:trPr>
        <w:tc>
          <w:tcPr>
            <w:tcW w:w="5524" w:type="dxa"/>
          </w:tcPr>
          <w:p w:rsidR="006225E6" w:rsidRPr="00E14AA6" w:rsidRDefault="006225E6" w:rsidP="006642A7">
            <w:pPr>
              <w:ind w:left="171"/>
              <w:jc w:val="both"/>
              <w:rPr>
                <w:rFonts w:cs="Times New Roman"/>
              </w:rPr>
            </w:pPr>
            <w:r w:rsidRPr="00E14AA6">
              <w:rPr>
                <w:rFonts w:cs="Times New Roman"/>
                <w:sz w:val="22"/>
                <w:szCs w:val="22"/>
              </w:rPr>
              <w:lastRenderedPageBreak/>
              <w:t>Члены комиссии:</w:t>
            </w:r>
          </w:p>
          <w:p w:rsidR="006225E6" w:rsidRPr="00E14AA6" w:rsidRDefault="006225E6" w:rsidP="006642A7">
            <w:pPr>
              <w:ind w:left="171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Pr="00FF2521">
              <w:rPr>
                <w:rFonts w:cs="Times New Roman"/>
                <w:sz w:val="22"/>
                <w:szCs w:val="22"/>
              </w:rPr>
              <w:t xml:space="preserve">едущий специалист-эксперт  </w:t>
            </w:r>
            <w:r>
              <w:rPr>
                <w:rFonts w:cs="Times New Roman"/>
                <w:sz w:val="22"/>
                <w:szCs w:val="22"/>
              </w:rPr>
              <w:t xml:space="preserve">территориального отдела Управления Федеральной службы в сфере защиты прав потребителей и благополучия человека по Ростовской области в </w:t>
            </w:r>
            <w:proofErr w:type="gramStart"/>
            <w:r w:rsidRPr="00E14AA6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E14AA6">
              <w:rPr>
                <w:rFonts w:cs="Times New Roman"/>
                <w:sz w:val="22"/>
                <w:szCs w:val="22"/>
              </w:rPr>
              <w:t xml:space="preserve">. Белая Калитва, </w:t>
            </w:r>
            <w:proofErr w:type="spellStart"/>
            <w:r w:rsidRPr="00E14AA6">
              <w:rPr>
                <w:rFonts w:cs="Times New Roman"/>
                <w:sz w:val="22"/>
                <w:szCs w:val="22"/>
              </w:rPr>
              <w:t>Белокалитвинском</w:t>
            </w:r>
            <w:proofErr w:type="spellEnd"/>
            <w:r w:rsidRPr="00E14AA6">
              <w:rPr>
                <w:rFonts w:cs="Times New Roman"/>
                <w:sz w:val="22"/>
                <w:szCs w:val="22"/>
              </w:rPr>
              <w:t>, Тацинском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E14AA6">
              <w:rPr>
                <w:rFonts w:cs="Times New Roman"/>
                <w:sz w:val="22"/>
                <w:szCs w:val="22"/>
              </w:rPr>
              <w:t xml:space="preserve">Морозовском, </w:t>
            </w:r>
            <w:proofErr w:type="spellStart"/>
            <w:r w:rsidRPr="00E14AA6">
              <w:rPr>
                <w:rFonts w:cs="Times New Roman"/>
                <w:sz w:val="22"/>
                <w:szCs w:val="22"/>
              </w:rPr>
              <w:t>Милютинском</w:t>
            </w:r>
            <w:proofErr w:type="spellEnd"/>
            <w:r w:rsidRPr="00E14AA6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4AA6">
              <w:rPr>
                <w:rFonts w:cs="Times New Roman"/>
                <w:sz w:val="22"/>
                <w:szCs w:val="22"/>
              </w:rPr>
              <w:t>Обливском</w:t>
            </w:r>
            <w:proofErr w:type="spellEnd"/>
            <w:r w:rsidRPr="00E14AA6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Советском районах</w:t>
            </w:r>
          </w:p>
        </w:tc>
        <w:tc>
          <w:tcPr>
            <w:tcW w:w="1985" w:type="dxa"/>
          </w:tcPr>
          <w:p w:rsidR="006225E6" w:rsidRDefault="006225E6" w:rsidP="006642A7"/>
          <w:p w:rsidR="006225E6" w:rsidRDefault="006225E6" w:rsidP="006642A7"/>
          <w:p w:rsidR="006225E6" w:rsidRDefault="006225E6" w:rsidP="006642A7"/>
          <w:p w:rsidR="006225E6" w:rsidRDefault="006225E6" w:rsidP="006642A7"/>
          <w:p w:rsidR="006225E6" w:rsidRDefault="006225E6" w:rsidP="006642A7">
            <w:r w:rsidRPr="00CF70A5">
              <w:t>______________</w:t>
            </w:r>
          </w:p>
        </w:tc>
        <w:tc>
          <w:tcPr>
            <w:tcW w:w="2485" w:type="dxa"/>
          </w:tcPr>
          <w:p w:rsidR="006225E6" w:rsidRDefault="006225E6" w:rsidP="006642A7">
            <w:pPr>
              <w:suppressAutoHyphens w:val="0"/>
              <w:rPr>
                <w:rFonts w:cs="Times New Roman"/>
                <w:bCs/>
              </w:rPr>
            </w:pPr>
          </w:p>
          <w:p w:rsidR="006225E6" w:rsidRDefault="006225E6" w:rsidP="006642A7">
            <w:pPr>
              <w:suppressAutoHyphens w:val="0"/>
              <w:rPr>
                <w:rFonts w:cs="Times New Roman"/>
                <w:bCs/>
              </w:rPr>
            </w:pPr>
          </w:p>
          <w:p w:rsidR="006225E6" w:rsidRDefault="006225E6" w:rsidP="006642A7">
            <w:pPr>
              <w:suppressAutoHyphens w:val="0"/>
              <w:rPr>
                <w:rFonts w:cs="Times New Roman"/>
                <w:bCs/>
              </w:rPr>
            </w:pPr>
          </w:p>
          <w:p w:rsidR="006225E6" w:rsidRDefault="006225E6" w:rsidP="006642A7">
            <w:pPr>
              <w:rPr>
                <w:rFonts w:cs="Times New Roman"/>
              </w:rPr>
            </w:pPr>
          </w:p>
          <w:p w:rsidR="006225E6" w:rsidRDefault="006225E6" w:rsidP="006642A7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Д.А.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Москаленко</w:t>
            </w:r>
            <w:proofErr w:type="spellEnd"/>
          </w:p>
          <w:p w:rsidR="006225E6" w:rsidRPr="00E14AA6" w:rsidRDefault="006225E6" w:rsidP="006642A7">
            <w:pPr>
              <w:rPr>
                <w:rFonts w:cs="Times New Roman"/>
                <w:bCs/>
              </w:rPr>
            </w:pPr>
          </w:p>
        </w:tc>
      </w:tr>
      <w:tr w:rsidR="006225E6" w:rsidRPr="00E14AA6" w:rsidTr="006642A7">
        <w:trPr>
          <w:trHeight w:val="960"/>
        </w:trPr>
        <w:tc>
          <w:tcPr>
            <w:tcW w:w="5524" w:type="dxa"/>
          </w:tcPr>
          <w:p w:rsidR="006225E6" w:rsidRDefault="006225E6" w:rsidP="006642A7">
            <w:pPr>
              <w:ind w:left="171"/>
              <w:jc w:val="both"/>
              <w:rPr>
                <w:rFonts w:cs="Times New Roman"/>
              </w:rPr>
            </w:pPr>
          </w:p>
          <w:p w:rsidR="006225E6" w:rsidRDefault="006225E6" w:rsidP="006642A7">
            <w:pPr>
              <w:ind w:left="171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E14AA6">
              <w:rPr>
                <w:rFonts w:cs="Times New Roman"/>
                <w:sz w:val="22"/>
                <w:szCs w:val="22"/>
              </w:rPr>
              <w:t>ач</w:t>
            </w:r>
            <w:r>
              <w:rPr>
                <w:rFonts w:cs="Times New Roman"/>
                <w:sz w:val="22"/>
                <w:szCs w:val="22"/>
              </w:rPr>
              <w:t xml:space="preserve">альник </w:t>
            </w:r>
            <w:r w:rsidRPr="00E14AA6">
              <w:rPr>
                <w:rFonts w:cs="Times New Roman"/>
                <w:sz w:val="22"/>
                <w:szCs w:val="22"/>
              </w:rPr>
              <w:t xml:space="preserve">ОНД и </w:t>
            </w:r>
            <w:proofErr w:type="gramStart"/>
            <w:r w:rsidRPr="00E14AA6">
              <w:rPr>
                <w:rFonts w:cs="Times New Roman"/>
                <w:sz w:val="22"/>
                <w:szCs w:val="22"/>
              </w:rPr>
              <w:t>ПР</w:t>
            </w:r>
            <w:proofErr w:type="gramEnd"/>
            <w:r w:rsidRPr="00E14AA6">
              <w:rPr>
                <w:rFonts w:cs="Times New Roman"/>
                <w:sz w:val="22"/>
                <w:szCs w:val="22"/>
              </w:rPr>
              <w:t xml:space="preserve"> по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14AA6">
              <w:rPr>
                <w:rFonts w:cs="Times New Roman"/>
                <w:sz w:val="22"/>
                <w:szCs w:val="22"/>
              </w:rPr>
              <w:t>Тацинскому району УНД Главного управления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14AA6">
              <w:rPr>
                <w:rFonts w:cs="Times New Roman"/>
                <w:sz w:val="22"/>
                <w:szCs w:val="22"/>
              </w:rPr>
              <w:t>МЧС России по Ростовской области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225E6" w:rsidRPr="00E14AA6" w:rsidRDefault="006225E6" w:rsidP="006642A7">
            <w:pPr>
              <w:ind w:left="171"/>
              <w:jc w:val="both"/>
              <w:rPr>
                <w:rFonts w:cs="Times New Roman"/>
                <w:bCs/>
              </w:rPr>
            </w:pPr>
          </w:p>
        </w:tc>
        <w:tc>
          <w:tcPr>
            <w:tcW w:w="1985" w:type="dxa"/>
          </w:tcPr>
          <w:p w:rsidR="006225E6" w:rsidRDefault="006225E6" w:rsidP="006642A7"/>
          <w:p w:rsidR="006225E6" w:rsidRDefault="006225E6" w:rsidP="006642A7"/>
          <w:p w:rsidR="006225E6" w:rsidRDefault="006225E6" w:rsidP="006642A7">
            <w:r w:rsidRPr="00CF70A5">
              <w:t>______________</w:t>
            </w:r>
          </w:p>
        </w:tc>
        <w:tc>
          <w:tcPr>
            <w:tcW w:w="2485" w:type="dxa"/>
          </w:tcPr>
          <w:p w:rsidR="006225E6" w:rsidRDefault="006225E6" w:rsidP="006642A7">
            <w:pPr>
              <w:suppressAutoHyphens w:val="0"/>
              <w:rPr>
                <w:rFonts w:cs="Times New Roman"/>
                <w:bCs/>
              </w:rPr>
            </w:pPr>
          </w:p>
          <w:p w:rsidR="006225E6" w:rsidRDefault="006225E6" w:rsidP="006642A7">
            <w:pPr>
              <w:rPr>
                <w:rFonts w:cs="Times New Roman"/>
              </w:rPr>
            </w:pPr>
          </w:p>
          <w:p w:rsidR="006225E6" w:rsidRPr="00E14AA6" w:rsidRDefault="006225E6" w:rsidP="006642A7">
            <w:pPr>
              <w:rPr>
                <w:rFonts w:cs="Times New Roman"/>
                <w:bCs/>
              </w:rPr>
            </w:pPr>
            <w:r w:rsidRPr="00E14AA6">
              <w:rPr>
                <w:rFonts w:cs="Times New Roman"/>
                <w:sz w:val="22"/>
                <w:szCs w:val="22"/>
              </w:rPr>
              <w:t xml:space="preserve">И.В. </w:t>
            </w:r>
            <w:proofErr w:type="spellStart"/>
            <w:r w:rsidRPr="00E14AA6">
              <w:rPr>
                <w:rFonts w:cs="Times New Roman"/>
                <w:sz w:val="22"/>
                <w:szCs w:val="22"/>
              </w:rPr>
              <w:t>Драгилев</w:t>
            </w:r>
            <w:proofErr w:type="spellEnd"/>
          </w:p>
        </w:tc>
      </w:tr>
      <w:tr w:rsidR="006225E6" w:rsidRPr="00E14AA6" w:rsidTr="006642A7">
        <w:trPr>
          <w:trHeight w:val="845"/>
        </w:trPr>
        <w:tc>
          <w:tcPr>
            <w:tcW w:w="5524" w:type="dxa"/>
          </w:tcPr>
          <w:p w:rsidR="006225E6" w:rsidRPr="00E14AA6" w:rsidRDefault="006225E6" w:rsidP="006642A7">
            <w:pPr>
              <w:ind w:left="171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Заместитель начальника полиции по охране общественного порядка подполковник полиции</w:t>
            </w:r>
          </w:p>
        </w:tc>
        <w:tc>
          <w:tcPr>
            <w:tcW w:w="1985" w:type="dxa"/>
          </w:tcPr>
          <w:p w:rsidR="006225E6" w:rsidRDefault="006225E6" w:rsidP="006642A7"/>
          <w:p w:rsidR="006225E6" w:rsidRDefault="006225E6" w:rsidP="006642A7">
            <w:r w:rsidRPr="00CF70A5">
              <w:t>______________</w:t>
            </w:r>
          </w:p>
        </w:tc>
        <w:tc>
          <w:tcPr>
            <w:tcW w:w="2485" w:type="dxa"/>
          </w:tcPr>
          <w:p w:rsidR="006225E6" w:rsidRDefault="006225E6" w:rsidP="006642A7">
            <w:pPr>
              <w:rPr>
                <w:rFonts w:cs="Times New Roman"/>
              </w:rPr>
            </w:pPr>
          </w:p>
          <w:p w:rsidR="006225E6" w:rsidRPr="00E14AA6" w:rsidRDefault="006225E6" w:rsidP="006642A7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А.П. Гончаренко</w:t>
            </w:r>
          </w:p>
        </w:tc>
      </w:tr>
      <w:tr w:rsidR="006225E6" w:rsidRPr="00E14AA6" w:rsidTr="006642A7">
        <w:trPr>
          <w:trHeight w:val="899"/>
        </w:trPr>
        <w:tc>
          <w:tcPr>
            <w:tcW w:w="5524" w:type="dxa"/>
          </w:tcPr>
          <w:p w:rsidR="006225E6" w:rsidRPr="00E14AA6" w:rsidRDefault="006225E6" w:rsidP="006642A7">
            <w:pPr>
              <w:ind w:left="171"/>
              <w:jc w:val="both"/>
              <w:rPr>
                <w:rFonts w:cs="Times New Roman"/>
              </w:rPr>
            </w:pPr>
          </w:p>
          <w:p w:rsidR="006225E6" w:rsidRPr="00E14AA6" w:rsidRDefault="006225E6" w:rsidP="006642A7">
            <w:pPr>
              <w:ind w:left="171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И.о. з</w:t>
            </w:r>
            <w:r w:rsidRPr="00E14AA6">
              <w:rPr>
                <w:rFonts w:cs="Times New Roman"/>
                <w:sz w:val="22"/>
                <w:szCs w:val="22"/>
              </w:rPr>
              <w:t>аведующ</w:t>
            </w:r>
            <w:r>
              <w:rPr>
                <w:rFonts w:cs="Times New Roman"/>
                <w:sz w:val="22"/>
                <w:szCs w:val="22"/>
              </w:rPr>
              <w:t>его</w:t>
            </w:r>
            <w:r w:rsidRPr="00E14AA6">
              <w:rPr>
                <w:rFonts w:cs="Times New Roman"/>
                <w:sz w:val="22"/>
                <w:szCs w:val="22"/>
              </w:rPr>
              <w:t xml:space="preserve"> Отделом образования Администрации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14AA6">
              <w:rPr>
                <w:rFonts w:cs="Times New Roman"/>
                <w:sz w:val="22"/>
                <w:szCs w:val="22"/>
              </w:rPr>
              <w:t>Тацинского района</w:t>
            </w:r>
          </w:p>
        </w:tc>
        <w:tc>
          <w:tcPr>
            <w:tcW w:w="1985" w:type="dxa"/>
          </w:tcPr>
          <w:p w:rsidR="006225E6" w:rsidRDefault="006225E6" w:rsidP="006642A7"/>
          <w:p w:rsidR="006225E6" w:rsidRDefault="006225E6" w:rsidP="006642A7">
            <w:r w:rsidRPr="00CF70A5">
              <w:t>______________</w:t>
            </w:r>
          </w:p>
        </w:tc>
        <w:tc>
          <w:tcPr>
            <w:tcW w:w="2485" w:type="dxa"/>
          </w:tcPr>
          <w:p w:rsidR="006225E6" w:rsidRDefault="006225E6" w:rsidP="006642A7">
            <w:pPr>
              <w:suppressAutoHyphens w:val="0"/>
              <w:rPr>
                <w:rFonts w:cs="Times New Roman"/>
              </w:rPr>
            </w:pPr>
          </w:p>
          <w:p w:rsidR="006225E6" w:rsidRDefault="006225E6" w:rsidP="006642A7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Т.А. Харитонова</w:t>
            </w:r>
          </w:p>
          <w:p w:rsidR="006225E6" w:rsidRDefault="006225E6" w:rsidP="006642A7">
            <w:pPr>
              <w:suppressAutoHyphens w:val="0"/>
              <w:rPr>
                <w:rFonts w:cs="Times New Roman"/>
              </w:rPr>
            </w:pPr>
          </w:p>
          <w:p w:rsidR="006225E6" w:rsidRPr="00E14AA6" w:rsidRDefault="006225E6" w:rsidP="006642A7">
            <w:pPr>
              <w:rPr>
                <w:rFonts w:cs="Times New Roman"/>
              </w:rPr>
            </w:pPr>
          </w:p>
        </w:tc>
      </w:tr>
    </w:tbl>
    <w:p w:rsidR="006225E6" w:rsidRDefault="006225E6" w:rsidP="006225E6">
      <w:pPr>
        <w:jc w:val="both"/>
        <w:rPr>
          <w:sz w:val="22"/>
          <w:szCs w:val="22"/>
        </w:rPr>
      </w:pPr>
    </w:p>
    <w:p w:rsidR="00821A27" w:rsidRDefault="00821A27"/>
    <w:sectPr w:rsidR="00821A27" w:rsidSect="0082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225E6"/>
    <w:rsid w:val="001A34FC"/>
    <w:rsid w:val="00512595"/>
    <w:rsid w:val="006225E6"/>
    <w:rsid w:val="00821A27"/>
    <w:rsid w:val="00FB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25E6"/>
    <w:pPr>
      <w:spacing w:after="120" w:line="480" w:lineRule="auto"/>
    </w:pPr>
  </w:style>
  <w:style w:type="paragraph" w:customStyle="1" w:styleId="ConsPlusNonformat">
    <w:name w:val="ConsPlusNonformat"/>
    <w:uiPriority w:val="99"/>
    <w:rsid w:val="00622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3784</Words>
  <Characters>21573</Characters>
  <Application>Microsoft Office Word</Application>
  <DocSecurity>0</DocSecurity>
  <Lines>179</Lines>
  <Paragraphs>50</Paragraphs>
  <ScaleCrop>false</ScaleCrop>
  <Company/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2016-07-08T07:24:00Z</dcterms:created>
  <dcterms:modified xsi:type="dcterms:W3CDTF">2016-07-08T07:30:00Z</dcterms:modified>
</cp:coreProperties>
</file>