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0" w:right="240" w:firstLine="0"/>
        <w:jc w:val="center"/>
        <w:rPr>
          <w:rFonts w:cs="Arial Unicode MS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  <w:lang w:eastAsia="ru-RU"/>
        </w:rPr>
        <w:t>Тема: Построение образовательного процесса на начальной ступени</w:t>
      </w:r>
      <w:r>
        <w:rPr>
          <w:color w:val="000000"/>
          <w:sz w:val="28"/>
          <w:szCs w:val="28"/>
          <w:lang w:eastAsia="ru-RU"/>
        </w:rPr>
        <w:br/>
        <w:t>в соответствии с требованиями ФГОС</w:t>
      </w:r>
      <w:bookmarkEnd w:id="0"/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Проблема:</w:t>
      </w:r>
      <w:r>
        <w:rPr>
          <w:color w:val="000000"/>
          <w:sz w:val="28"/>
          <w:szCs w:val="28"/>
          <w:lang w:eastAsia="ru-RU"/>
        </w:rPr>
        <w:t xml:space="preserve"> «Профессиональная компетентность педагога - ресурс реализации ФГОС нового поколения»</w:t>
      </w:r>
    </w:p>
    <w:p w:rsidR="0065555C" w:rsidRDefault="0065555C" w:rsidP="002164B0">
      <w:pPr>
        <w:pStyle w:val="11"/>
        <w:shd w:val="clear" w:color="auto" w:fill="auto"/>
        <w:tabs>
          <w:tab w:val="left" w:pos="1915"/>
          <w:tab w:val="left" w:pos="5064"/>
          <w:tab w:val="left" w:pos="7752"/>
          <w:tab w:val="left" w:pos="8803"/>
        </w:tabs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Цель</w:t>
      </w:r>
      <w:r>
        <w:rPr>
          <w:color w:val="000000"/>
          <w:sz w:val="28"/>
          <w:szCs w:val="28"/>
          <w:lang w:eastAsia="ru-RU"/>
        </w:rPr>
        <w:t>: работы: повышать эффективность и качество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образования младших школьников</w:t>
      </w:r>
      <w:r>
        <w:rPr>
          <w:color w:val="000000"/>
          <w:sz w:val="28"/>
          <w:szCs w:val="28"/>
          <w:lang w:eastAsia="ru-RU"/>
        </w:rPr>
        <w:tab/>
        <w:t>путем формирования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профессиональной компетентности учителя начальных классов в условиях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ФГОС.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420" w:firstLine="0"/>
        <w:jc w:val="left"/>
        <w:rPr>
          <w:rFonts w:cs="Arial Unicode MS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РМО: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внедрению к реализации федерального государственного образовательного стандарта начального общего образования;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Диагностировать профессиональные затруднения учителей начальной школы;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в сфере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формирования универсальных учебных действий;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Содействовать формированию инициативной, творческой личности педагога;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изучению и внедрению в образовательный процесс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6.Оказывать адресную практическую помощь учителям-кандидатам конкурсов профессионального мастерства, </w:t>
      </w:r>
      <w:proofErr w:type="spellStart"/>
      <w:r>
        <w:rPr>
          <w:color w:val="000000"/>
          <w:sz w:val="28"/>
          <w:szCs w:val="28"/>
          <w:lang w:eastAsia="ru-RU"/>
        </w:rPr>
        <w:t>аттестующимся</w:t>
      </w:r>
      <w:proofErr w:type="spellEnd"/>
      <w:r>
        <w:rPr>
          <w:color w:val="000000"/>
          <w:sz w:val="28"/>
          <w:szCs w:val="28"/>
          <w:lang w:eastAsia="ru-RU"/>
        </w:rPr>
        <w:t xml:space="preserve"> учителям;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7.Выявлять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65555C" w:rsidRPr="00730426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center"/>
        <w:rPr>
          <w:rFonts w:cs="Arial Unicode MS"/>
          <w:i w:val="0"/>
          <w:iCs w:val="0"/>
          <w:sz w:val="28"/>
          <w:szCs w:val="28"/>
        </w:rPr>
      </w:pPr>
      <w:bookmarkStart w:id="1" w:name="bookmark1"/>
      <w:r w:rsidRPr="00730426">
        <w:rPr>
          <w:i w:val="0"/>
          <w:iCs w:val="0"/>
          <w:color w:val="000000"/>
          <w:sz w:val="28"/>
          <w:szCs w:val="28"/>
          <w:u w:val="single"/>
          <w:lang w:eastAsia="ru-RU"/>
        </w:rPr>
        <w:t>Направления работы МО учителей начальных классов</w:t>
      </w:r>
      <w:bookmarkEnd w:id="1"/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left"/>
        <w:rPr>
          <w:rFonts w:cs="Arial Unicode MS"/>
          <w:sz w:val="28"/>
          <w:szCs w:val="28"/>
        </w:rPr>
      </w:pPr>
      <w:bookmarkStart w:id="2" w:name="bookmark2"/>
      <w:r>
        <w:rPr>
          <w:color w:val="000000"/>
          <w:sz w:val="28"/>
          <w:szCs w:val="28"/>
          <w:lang w:eastAsia="ru-RU"/>
        </w:rPr>
        <w:t>Аналитическая деятельность:</w:t>
      </w:r>
      <w:bookmarkEnd w:id="2"/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Анализ методической деятельности за 20</w:t>
      </w:r>
      <w:r w:rsidR="00232D25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-20</w:t>
      </w:r>
      <w:r w:rsidR="00232D25">
        <w:rPr>
          <w:color w:val="000000"/>
          <w:sz w:val="28"/>
          <w:szCs w:val="28"/>
          <w:lang w:eastAsia="ru-RU"/>
        </w:rPr>
        <w:t>21</w:t>
      </w:r>
      <w:r>
        <w:rPr>
          <w:color w:val="000000"/>
          <w:sz w:val="28"/>
          <w:szCs w:val="28"/>
          <w:lang w:eastAsia="ru-RU"/>
        </w:rPr>
        <w:t xml:space="preserve"> учебный год и планирование на 20</w:t>
      </w:r>
      <w:r w:rsidR="00232D25">
        <w:rPr>
          <w:color w:val="000000"/>
          <w:sz w:val="28"/>
          <w:szCs w:val="28"/>
          <w:lang w:eastAsia="ru-RU"/>
        </w:rPr>
        <w:t>21</w:t>
      </w:r>
      <w:r>
        <w:rPr>
          <w:color w:val="000000"/>
          <w:sz w:val="28"/>
          <w:szCs w:val="28"/>
          <w:lang w:eastAsia="ru-RU"/>
        </w:rPr>
        <w:t>-202</w:t>
      </w:r>
      <w:r w:rsidR="00232D2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учебный год.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Изучение направлений деятельности педагогов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left"/>
        <w:rPr>
          <w:rFonts w:cs="Arial Unicode MS"/>
          <w:sz w:val="28"/>
          <w:szCs w:val="28"/>
        </w:rPr>
      </w:pPr>
      <w:bookmarkStart w:id="3" w:name="bookmark3"/>
      <w:r>
        <w:rPr>
          <w:color w:val="000000"/>
          <w:sz w:val="28"/>
          <w:szCs w:val="28"/>
          <w:lang w:eastAsia="ru-RU"/>
        </w:rPr>
        <w:t>Информационная деятельность:</w:t>
      </w:r>
      <w:bookmarkEnd w:id="3"/>
    </w:p>
    <w:p w:rsidR="0065555C" w:rsidRDefault="0065555C" w:rsidP="002164B0">
      <w:pPr>
        <w:pStyle w:val="11"/>
        <w:numPr>
          <w:ilvl w:val="0"/>
          <w:numId w:val="3"/>
        </w:numPr>
        <w:shd w:val="clear" w:color="auto" w:fill="auto"/>
        <w:tabs>
          <w:tab w:val="left" w:pos="1207"/>
        </w:tabs>
        <w:spacing w:line="240" w:lineRule="auto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педагогической деятельности.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rFonts w:cs="Arial Unicode MS"/>
          <w:sz w:val="28"/>
          <w:szCs w:val="28"/>
        </w:rPr>
      </w:pP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280" w:firstLine="0"/>
        <w:jc w:val="left"/>
        <w:rPr>
          <w:rFonts w:cs="Arial Unicode MS"/>
          <w:sz w:val="28"/>
          <w:szCs w:val="28"/>
        </w:rPr>
      </w:pPr>
      <w:bookmarkStart w:id="4" w:name="bookmark4"/>
      <w:r>
        <w:rPr>
          <w:color w:val="000000"/>
          <w:sz w:val="28"/>
          <w:szCs w:val="28"/>
          <w:lang w:eastAsia="ru-RU"/>
        </w:rPr>
        <w:t>Организация методической деятельности:</w:t>
      </w:r>
      <w:bookmarkEnd w:id="4"/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rFonts w:cs="Arial Unicode MS"/>
          <w:color w:val="000000"/>
          <w:sz w:val="28"/>
          <w:szCs w:val="28"/>
          <w:lang w:eastAsia="ru-RU"/>
        </w:rPr>
        <w:t>•</w:t>
      </w:r>
      <w:r>
        <w:rPr>
          <w:color w:val="000000"/>
          <w:sz w:val="28"/>
          <w:szCs w:val="28"/>
          <w:lang w:eastAsia="ru-RU"/>
        </w:rPr>
        <w:t xml:space="preserve"> Выявление затруднений, методическое сопровождение и оказание практической помощи педагогам.</w:t>
      </w: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left"/>
        <w:rPr>
          <w:rFonts w:cs="Arial Unicode MS"/>
          <w:sz w:val="28"/>
          <w:szCs w:val="28"/>
        </w:rPr>
      </w:pPr>
      <w:bookmarkStart w:id="5" w:name="bookmark5"/>
      <w:r>
        <w:rPr>
          <w:color w:val="000000"/>
          <w:sz w:val="28"/>
          <w:szCs w:val="28"/>
          <w:lang w:eastAsia="ru-RU"/>
        </w:rPr>
        <w:t>Консультативная деятельность:</w:t>
      </w:r>
      <w:bookmarkEnd w:id="5"/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65555C" w:rsidRPr="00730426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404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AD7EBE" w:rsidRDefault="00AD7EBE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276"/>
        <w:gridCol w:w="3260"/>
      </w:tblGrid>
      <w:tr w:rsidR="0065555C" w:rsidRPr="002164B0">
        <w:trPr>
          <w:trHeight w:val="753"/>
        </w:trPr>
        <w:tc>
          <w:tcPr>
            <w:tcW w:w="567" w:type="dxa"/>
            <w:shd w:val="clear" w:color="auto" w:fill="FFFFFF"/>
          </w:tcPr>
          <w:p w:rsidR="0065555C" w:rsidRPr="00391977" w:rsidRDefault="0065555C" w:rsidP="0039197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387" w:type="dxa"/>
            <w:shd w:val="clear" w:color="auto" w:fill="FFFFFF"/>
          </w:tcPr>
          <w:p w:rsidR="0065555C" w:rsidRPr="00391977" w:rsidRDefault="0065555C" w:rsidP="0039197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заседаний РМО</w:t>
            </w:r>
          </w:p>
        </w:tc>
        <w:tc>
          <w:tcPr>
            <w:tcW w:w="1276" w:type="dxa"/>
            <w:shd w:val="clear" w:color="auto" w:fill="FFFFFF"/>
          </w:tcPr>
          <w:p w:rsidR="0065555C" w:rsidRPr="00391977" w:rsidRDefault="0065555C" w:rsidP="0039197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0" w:type="dxa"/>
            <w:shd w:val="clear" w:color="auto" w:fill="FFFFFF"/>
          </w:tcPr>
          <w:p w:rsidR="0065555C" w:rsidRPr="00391977" w:rsidRDefault="0065555C" w:rsidP="0039197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5555C" w:rsidRPr="002164B0">
        <w:trPr>
          <w:trHeight w:val="3392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1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1.Анализ работы районного методического объединения учителей начальных классов за 20</w:t>
            </w:r>
            <w:r w:rsidR="00232D25">
              <w:rPr>
                <w:sz w:val="28"/>
                <w:szCs w:val="28"/>
              </w:rPr>
              <w:t>20</w:t>
            </w:r>
            <w:r w:rsidRPr="00391977">
              <w:rPr>
                <w:sz w:val="28"/>
                <w:szCs w:val="28"/>
              </w:rPr>
              <w:t>-20</w:t>
            </w:r>
            <w:r w:rsidR="00232D25">
              <w:rPr>
                <w:sz w:val="28"/>
                <w:szCs w:val="28"/>
              </w:rPr>
              <w:t>21</w:t>
            </w:r>
            <w:r w:rsidRPr="00391977">
              <w:rPr>
                <w:sz w:val="28"/>
                <w:szCs w:val="28"/>
              </w:rPr>
              <w:t xml:space="preserve"> учебный год. Утверждение плана работы на 20</w:t>
            </w:r>
            <w:r w:rsidR="00232D25">
              <w:rPr>
                <w:sz w:val="28"/>
                <w:szCs w:val="28"/>
              </w:rPr>
              <w:t>21</w:t>
            </w:r>
            <w:r w:rsidRPr="00391977">
              <w:rPr>
                <w:sz w:val="28"/>
                <w:szCs w:val="28"/>
              </w:rPr>
              <w:t>-202</w:t>
            </w:r>
            <w:r w:rsidR="00232D25">
              <w:rPr>
                <w:sz w:val="28"/>
                <w:szCs w:val="28"/>
              </w:rPr>
              <w:t>2</w:t>
            </w:r>
            <w:r w:rsidRPr="00391977">
              <w:rPr>
                <w:sz w:val="28"/>
                <w:szCs w:val="28"/>
              </w:rPr>
              <w:t xml:space="preserve"> учебный год.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rPr>
                <w:rFonts w:cs="Arial Unicode MS"/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 xml:space="preserve">2. </w:t>
            </w:r>
            <w:r w:rsidR="00232D25">
              <w:rPr>
                <w:sz w:val="28"/>
                <w:szCs w:val="28"/>
                <w:lang w:eastAsia="ru-RU"/>
              </w:rPr>
              <w:t>Мониторинг качества выполнения ВПР за 2020, 2021 годы:- русский язык; - математика; окружающий мир.</w:t>
            </w:r>
            <w:r w:rsidR="00191030">
              <w:rPr>
                <w:sz w:val="28"/>
                <w:szCs w:val="28"/>
                <w:lang w:eastAsia="ru-RU"/>
              </w:rPr>
              <w:t xml:space="preserve"> Основные ошибки, трудности.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 xml:space="preserve">3. </w:t>
            </w:r>
            <w:r w:rsidR="00191030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191030">
              <w:rPr>
                <w:sz w:val="28"/>
                <w:szCs w:val="28"/>
              </w:rPr>
              <w:t>общеучебных</w:t>
            </w:r>
            <w:proofErr w:type="spellEnd"/>
            <w:r w:rsidR="00191030">
              <w:rPr>
                <w:sz w:val="28"/>
                <w:szCs w:val="28"/>
              </w:rPr>
              <w:t xml:space="preserve"> и исследовательских умений у младших школьников.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4.</w:t>
            </w:r>
            <w:r w:rsidR="00B879EE">
              <w:rPr>
                <w:sz w:val="28"/>
                <w:szCs w:val="28"/>
              </w:rPr>
              <w:t>Работа с одарёнными детьми по участию в олимпиадах и конкурсах всероссийского, международного значения.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B879EE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5.</w:t>
            </w:r>
            <w:r w:rsidR="00B879EE">
              <w:rPr>
                <w:sz w:val="28"/>
                <w:szCs w:val="28"/>
              </w:rPr>
              <w:t>Формы и методы работы со слабоуспевающими детьми.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 xml:space="preserve">Руководитель РМО </w:t>
            </w:r>
            <w:proofErr w:type="spellStart"/>
            <w:r w:rsidR="00191030">
              <w:rPr>
                <w:sz w:val="28"/>
                <w:szCs w:val="28"/>
              </w:rPr>
              <w:t>Язепова</w:t>
            </w:r>
            <w:proofErr w:type="spellEnd"/>
            <w:r w:rsidR="00191030">
              <w:rPr>
                <w:sz w:val="28"/>
                <w:szCs w:val="28"/>
              </w:rPr>
              <w:t xml:space="preserve"> Н.Н.</w:t>
            </w:r>
            <w:r w:rsidRPr="00391977">
              <w:rPr>
                <w:sz w:val="28"/>
                <w:szCs w:val="28"/>
              </w:rPr>
              <w:t xml:space="preserve"> МБОУ ТСОШ№</w:t>
            </w:r>
            <w:r w:rsidR="00191030">
              <w:rPr>
                <w:sz w:val="28"/>
                <w:szCs w:val="28"/>
              </w:rPr>
              <w:t>3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55C" w:rsidRPr="00391977" w:rsidRDefault="00191030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191030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Е.М.</w:t>
            </w:r>
            <w:r w:rsidR="0065555C">
              <w:t xml:space="preserve"> </w:t>
            </w:r>
            <w:r w:rsidR="0065555C" w:rsidRPr="00391977">
              <w:rPr>
                <w:sz w:val="28"/>
                <w:szCs w:val="28"/>
              </w:rPr>
              <w:t>учитель МБОУ ТСОШ№</w:t>
            </w:r>
            <w:r>
              <w:rPr>
                <w:sz w:val="28"/>
                <w:szCs w:val="28"/>
              </w:rPr>
              <w:t>1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B879EE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Черникова М.С.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Михайловская МБОУ СОШ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B879EE" w:rsidP="00B879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ТСОШ№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5555C"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5555C" w:rsidRPr="00391977">
              <w:rPr>
                <w:sz w:val="22"/>
                <w:szCs w:val="22"/>
              </w:rPr>
              <w:t xml:space="preserve"> </w:t>
            </w:r>
          </w:p>
        </w:tc>
      </w:tr>
      <w:tr w:rsidR="00AE79A6" w:rsidRPr="002164B0" w:rsidTr="001C0519">
        <w:trPr>
          <w:trHeight w:val="880"/>
        </w:trPr>
        <w:tc>
          <w:tcPr>
            <w:tcW w:w="567" w:type="dxa"/>
          </w:tcPr>
          <w:p w:rsidR="00AE79A6" w:rsidRPr="00391977" w:rsidRDefault="00AE79A6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AE79A6" w:rsidRPr="00391977" w:rsidRDefault="00AE79A6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Школьный этап </w:t>
            </w:r>
            <w:r w:rsidR="001C0519">
              <w:rPr>
                <w:b/>
                <w:bCs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276" w:type="dxa"/>
          </w:tcPr>
          <w:p w:rsidR="00AE79A6" w:rsidRPr="00391977" w:rsidRDefault="001C0519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AE79A6" w:rsidRPr="00391977" w:rsidRDefault="00AE79A6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1C0519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55C" w:rsidRPr="0039197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2</w:t>
            </w:r>
          </w:p>
          <w:p w:rsidR="002717D1" w:rsidRPr="002717D1" w:rsidRDefault="002717D1" w:rsidP="002717D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17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«Современные способы оценивания успешности учащихся»</w:t>
            </w:r>
          </w:p>
          <w:p w:rsidR="002717D1" w:rsidRPr="002717D1" w:rsidRDefault="001C0519" w:rsidP="002717D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717D1" w:rsidRPr="00271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Оценка и отметка в современных образовательных системах.</w:t>
            </w:r>
          </w:p>
          <w:p w:rsidR="002717D1" w:rsidRPr="002717D1" w:rsidRDefault="002717D1" w:rsidP="002717D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1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2.Современные средства оценивания. Нормы и критерии оценки.</w:t>
            </w:r>
          </w:p>
          <w:p w:rsidR="002717D1" w:rsidRPr="002717D1" w:rsidRDefault="002717D1" w:rsidP="002717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1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717D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  <w:r w:rsidRPr="00271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Методические приёмы формирования адекватной самооценки у детей младшего школьного возраста</w:t>
            </w:r>
          </w:p>
          <w:p w:rsidR="002717D1" w:rsidRPr="002717D1" w:rsidRDefault="002717D1" w:rsidP="002717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717D1" w:rsidRPr="002717D1" w:rsidRDefault="002717D1" w:rsidP="002717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1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«Методическое и психологическое сопровождение детей, имеющих сложности в освоении ООП»</w:t>
            </w:r>
          </w:p>
          <w:p w:rsidR="0065555C" w:rsidRPr="00391977" w:rsidRDefault="0065555C" w:rsidP="002717D1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1C0519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5555C" w:rsidRPr="0039197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1C0519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Заочный р</w:t>
            </w:r>
            <w:r w:rsidR="0065555C" w:rsidRPr="00391977">
              <w:rPr>
                <w:b/>
                <w:bCs/>
                <w:sz w:val="28"/>
                <w:szCs w:val="28"/>
              </w:rPr>
              <w:t>айонный конкурс чтецов «Звонкий голосок»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5555C" w:rsidRPr="002164B0" w:rsidTr="00F7420C">
        <w:trPr>
          <w:trHeight w:val="7733"/>
        </w:trPr>
        <w:tc>
          <w:tcPr>
            <w:tcW w:w="567" w:type="dxa"/>
          </w:tcPr>
          <w:p w:rsidR="0065555C" w:rsidRPr="00391977" w:rsidRDefault="00AD7EBE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55C" w:rsidRPr="0039197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3</w:t>
            </w:r>
          </w:p>
          <w:p w:rsidR="00F7420C" w:rsidRPr="00F7420C" w:rsidRDefault="00F7420C" w:rsidP="00F7420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2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F7420C" w:rsidRPr="00F7420C" w:rsidRDefault="00F7420C" w:rsidP="00F7420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2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</w:t>
            </w:r>
            <w:r w:rsidRPr="00F742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F742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F7420C" w:rsidRPr="00F7420C" w:rsidRDefault="00F7420C" w:rsidP="00F7420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2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2. </w:t>
            </w:r>
            <w:r w:rsidRPr="00F7420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Содержательное и методическое  обеспечение занятий  внеурочной деятельностью.</w:t>
            </w:r>
          </w:p>
          <w:p w:rsidR="00F7420C" w:rsidRPr="00F7420C" w:rsidRDefault="00F7420C" w:rsidP="00F7420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2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65555C" w:rsidRPr="00F7420C" w:rsidRDefault="00F7420C" w:rsidP="00F7420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42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4.Проектная деятельность младших школьников во внеурочное время.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AE79A6">
            <w:pPr>
              <w:rPr>
                <w:lang w:eastAsia="en-US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AD7EBE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55C" w:rsidRPr="0039197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Районная олимпиада для младших</w:t>
            </w: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школьников.</w:t>
            </w:r>
          </w:p>
        </w:tc>
        <w:tc>
          <w:tcPr>
            <w:tcW w:w="1276" w:type="dxa"/>
          </w:tcPr>
          <w:p w:rsidR="0065555C" w:rsidRPr="001C0519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1C0519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AD7EBE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55C" w:rsidRPr="0039197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Заседание № 4</w:t>
            </w:r>
          </w:p>
          <w:p w:rsidR="0065555C" w:rsidRPr="00391977" w:rsidRDefault="0065555C" w:rsidP="00391977">
            <w:pPr>
              <w:tabs>
                <w:tab w:val="left" w:pos="1670"/>
                <w:tab w:val="left" w:pos="315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.Анализ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>работы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  <w:proofErr w:type="gramStart"/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методического</w:t>
            </w:r>
            <w:proofErr w:type="gramEnd"/>
          </w:p>
          <w:p w:rsidR="0065555C" w:rsidRPr="00391977" w:rsidRDefault="0065555C" w:rsidP="003919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объединения за 20</w:t>
            </w:r>
            <w:r w:rsidR="00AE79A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-202</w:t>
            </w:r>
            <w:r w:rsidR="00AE79A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учебный год.</w:t>
            </w:r>
          </w:p>
          <w:p w:rsidR="0065555C" w:rsidRPr="00391977" w:rsidRDefault="0065555C" w:rsidP="001C051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2. Составление проекта плана работы на 20</w:t>
            </w:r>
            <w:r w:rsidR="001C0519">
              <w:rPr>
                <w:sz w:val="28"/>
                <w:szCs w:val="28"/>
              </w:rPr>
              <w:t>22</w:t>
            </w:r>
            <w:r w:rsidRPr="00391977">
              <w:rPr>
                <w:sz w:val="28"/>
                <w:szCs w:val="28"/>
              </w:rPr>
              <w:t xml:space="preserve"> - 202</w:t>
            </w:r>
            <w:r w:rsidR="001C0519">
              <w:rPr>
                <w:sz w:val="28"/>
                <w:szCs w:val="28"/>
              </w:rPr>
              <w:t>3</w:t>
            </w:r>
            <w:r w:rsidRPr="00391977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AE79A6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Язепова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65555C">
              <w:t xml:space="preserve"> </w:t>
            </w:r>
            <w:r w:rsidR="0065555C" w:rsidRPr="00391977">
              <w:rPr>
                <w:sz w:val="28"/>
                <w:szCs w:val="28"/>
              </w:rPr>
              <w:t>Руководитель РМО</w:t>
            </w: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AD7EBE" w:rsidRDefault="00AD7EBE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D7EBE">
              <w:rPr>
                <w:bCs/>
                <w:sz w:val="28"/>
                <w:szCs w:val="28"/>
              </w:rPr>
              <w:t>8</w:t>
            </w:r>
            <w:r w:rsidR="0065555C" w:rsidRPr="00AD7E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Районный фестиваль </w:t>
            </w:r>
          </w:p>
          <w:p w:rsidR="0065555C" w:rsidRPr="00391977" w:rsidRDefault="0065555C" w:rsidP="00AE79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«Казачок Дона-202</w:t>
            </w:r>
            <w:r w:rsidR="00AE79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3919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</w:tr>
    </w:tbl>
    <w:p w:rsidR="0065555C" w:rsidRPr="002164B0" w:rsidRDefault="0065555C" w:rsidP="002164B0">
      <w:pPr>
        <w:widowControl/>
        <w:rPr>
          <w:rFonts w:ascii="Times New Roman" w:hAnsi="Times New Roman" w:cs="Times New Roman"/>
          <w:sz w:val="28"/>
          <w:szCs w:val="28"/>
        </w:rPr>
        <w:sectPr w:rsidR="0065555C" w:rsidRPr="002164B0" w:rsidSect="002164B0">
          <w:pgSz w:w="11900" w:h="16840"/>
          <w:pgMar w:top="720" w:right="720" w:bottom="720" w:left="720" w:header="0" w:footer="0" w:gutter="0"/>
          <w:pgNumType w:start="1"/>
          <w:cols w:space="720"/>
          <w:docGrid w:linePitch="326"/>
        </w:sect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spacing w:after="456"/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widowControl/>
        <w:rPr>
          <w:rFonts w:ascii="Times New Roman" w:hAnsi="Times New Roman" w:cs="Times New Roman"/>
          <w:sz w:val="28"/>
          <w:szCs w:val="28"/>
        </w:rPr>
        <w:sectPr w:rsidR="0065555C" w:rsidRPr="002164B0">
          <w:type w:val="continuous"/>
          <w:pgSz w:w="11900" w:h="16840"/>
          <w:pgMar w:top="423" w:right="588" w:bottom="423" w:left="1241" w:header="0" w:footer="3" w:gutter="0"/>
          <w:cols w:space="720"/>
        </w:sectPr>
      </w:pPr>
    </w:p>
    <w:p w:rsidR="0065555C" w:rsidRPr="002164B0" w:rsidRDefault="0065555C" w:rsidP="002164B0">
      <w:pPr>
        <w:framePr w:w="120" w:h="134" w:wrap="none" w:vAnchor="text" w:hAnchor="page" w:x="10742" w:y="203"/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B27908">
      <w:pPr>
        <w:spacing w:after="394"/>
      </w:pPr>
    </w:p>
    <w:sectPr w:rsidR="0065555C" w:rsidRPr="002164B0" w:rsidSect="00B27908">
      <w:pgSz w:w="11900" w:h="16840"/>
      <w:pgMar w:top="1079" w:right="521" w:bottom="6167" w:left="1304" w:header="0" w:footer="57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53"/>
    <w:multiLevelType w:val="hybridMultilevel"/>
    <w:tmpl w:val="2EBAFC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1E8171C0"/>
    <w:multiLevelType w:val="hybridMultilevel"/>
    <w:tmpl w:val="19D43894"/>
    <w:lvl w:ilvl="0" w:tplc="E474DA3E">
      <w:start w:val="1"/>
      <w:numFmt w:val="decimal"/>
      <w:lvlText w:val="%1."/>
      <w:lvlJc w:val="left"/>
      <w:pPr>
        <w:ind w:left="710" w:hanging="69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2AC6C17"/>
    <w:multiLevelType w:val="multilevel"/>
    <w:tmpl w:val="15108E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D2B47"/>
    <w:multiLevelType w:val="hybridMultilevel"/>
    <w:tmpl w:val="97B6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566F"/>
    <w:multiLevelType w:val="multilevel"/>
    <w:tmpl w:val="31D2B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2AE"/>
    <w:rsid w:val="00021CD5"/>
    <w:rsid w:val="00083E67"/>
    <w:rsid w:val="00130017"/>
    <w:rsid w:val="00191030"/>
    <w:rsid w:val="001C0519"/>
    <w:rsid w:val="001D2FCA"/>
    <w:rsid w:val="002164B0"/>
    <w:rsid w:val="00230E93"/>
    <w:rsid w:val="00232D25"/>
    <w:rsid w:val="002717D1"/>
    <w:rsid w:val="002D0B18"/>
    <w:rsid w:val="00391977"/>
    <w:rsid w:val="005808CC"/>
    <w:rsid w:val="0065555C"/>
    <w:rsid w:val="00730426"/>
    <w:rsid w:val="008201D5"/>
    <w:rsid w:val="008E4577"/>
    <w:rsid w:val="008E53EF"/>
    <w:rsid w:val="00995B5C"/>
    <w:rsid w:val="009F62AE"/>
    <w:rsid w:val="00AD7EBE"/>
    <w:rsid w:val="00AE79A6"/>
    <w:rsid w:val="00B27908"/>
    <w:rsid w:val="00B879EE"/>
    <w:rsid w:val="00F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E457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4577"/>
    <w:pPr>
      <w:shd w:val="clear" w:color="auto" w:fill="FFFFFF"/>
      <w:spacing w:after="70" w:line="292" w:lineRule="auto"/>
      <w:ind w:left="300" w:firstLine="2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8E45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E4577"/>
    <w:pPr>
      <w:shd w:val="clear" w:color="auto" w:fill="FFFFFF"/>
      <w:spacing w:line="292" w:lineRule="auto"/>
      <w:ind w:firstLine="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Другое_"/>
    <w:basedOn w:val="a0"/>
    <w:link w:val="a5"/>
    <w:uiPriority w:val="99"/>
    <w:locked/>
    <w:rsid w:val="008E45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8E4577"/>
    <w:pPr>
      <w:shd w:val="clear" w:color="auto" w:fill="FFFFFF"/>
      <w:spacing w:line="292" w:lineRule="auto"/>
      <w:ind w:firstLine="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6">
    <w:name w:val="Table Grid"/>
    <w:basedOn w:val="a1"/>
    <w:uiPriority w:val="99"/>
    <w:rsid w:val="008E4577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83E67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271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D1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каб. 1</cp:lastModifiedBy>
  <cp:revision>16</cp:revision>
  <dcterms:created xsi:type="dcterms:W3CDTF">2019-08-22T18:59:00Z</dcterms:created>
  <dcterms:modified xsi:type="dcterms:W3CDTF">2021-09-22T05:44:00Z</dcterms:modified>
</cp:coreProperties>
</file>