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27" w:rsidRDefault="00B01C27" w:rsidP="00B01C27">
      <w:pPr>
        <w:spacing w:after="0" w:line="360" w:lineRule="auto"/>
        <w:jc w:val="center"/>
        <w:rPr>
          <w:rFonts w:ascii="Times New Roman" w:hAnsi="Times New Roman"/>
          <w:b/>
          <w:color w:val="000000" w:themeColor="text1"/>
          <w:sz w:val="34"/>
          <w:szCs w:val="34"/>
          <w:lang w:val="en-US"/>
        </w:rPr>
      </w:pPr>
    </w:p>
    <w:p w:rsidR="00B01C27" w:rsidRDefault="00B01C27" w:rsidP="00B01C27">
      <w:pPr>
        <w:spacing w:after="0" w:line="360" w:lineRule="auto"/>
        <w:jc w:val="center"/>
        <w:rPr>
          <w:rFonts w:ascii="Times New Roman" w:hAnsi="Times New Roman"/>
          <w:b/>
          <w:color w:val="000000" w:themeColor="text1"/>
          <w:sz w:val="34"/>
          <w:szCs w:val="34"/>
          <w:lang w:val="en-US"/>
        </w:rPr>
      </w:pPr>
    </w:p>
    <w:p w:rsidR="00B01C27" w:rsidRDefault="00B01C27" w:rsidP="00B01C27">
      <w:pPr>
        <w:spacing w:after="0" w:line="360" w:lineRule="auto"/>
        <w:jc w:val="center"/>
        <w:rPr>
          <w:rFonts w:ascii="Times New Roman" w:hAnsi="Times New Roman"/>
          <w:b/>
          <w:color w:val="000000" w:themeColor="text1"/>
          <w:sz w:val="34"/>
          <w:szCs w:val="34"/>
          <w:lang w:val="en-US"/>
        </w:rPr>
      </w:pPr>
    </w:p>
    <w:p w:rsidR="00B01C27" w:rsidRPr="00B01C27" w:rsidRDefault="00B01C27" w:rsidP="00B01C27">
      <w:pPr>
        <w:spacing w:after="0" w:line="360" w:lineRule="auto"/>
        <w:jc w:val="center"/>
        <w:rPr>
          <w:rFonts w:ascii="Times New Roman" w:hAnsi="Times New Roman"/>
          <w:b/>
          <w:color w:val="000000" w:themeColor="text1"/>
          <w:sz w:val="34"/>
          <w:szCs w:val="34"/>
        </w:rPr>
      </w:pPr>
    </w:p>
    <w:p w:rsidR="00B01C27" w:rsidRDefault="00B01C27" w:rsidP="00B01C27">
      <w:pPr>
        <w:spacing w:after="0" w:line="360" w:lineRule="auto"/>
        <w:jc w:val="center"/>
        <w:rPr>
          <w:rFonts w:ascii="Times New Roman" w:hAnsi="Times New Roman"/>
          <w:b/>
          <w:color w:val="000000" w:themeColor="text1"/>
          <w:sz w:val="34"/>
          <w:szCs w:val="34"/>
          <w:lang w:val="en-US"/>
        </w:rPr>
      </w:pPr>
    </w:p>
    <w:p w:rsidR="00B01C27" w:rsidRPr="00853022" w:rsidRDefault="00B01C27" w:rsidP="00B01C27">
      <w:pPr>
        <w:spacing w:after="0" w:line="360" w:lineRule="auto"/>
        <w:jc w:val="center"/>
        <w:rPr>
          <w:rFonts w:ascii="Times New Roman" w:hAnsi="Times New Roman"/>
          <w:b/>
          <w:color w:val="000000" w:themeColor="text1"/>
          <w:sz w:val="34"/>
          <w:szCs w:val="34"/>
        </w:rPr>
      </w:pPr>
      <w:r w:rsidRPr="00853022">
        <w:rPr>
          <w:rFonts w:ascii="Times New Roman" w:hAnsi="Times New Roman"/>
          <w:b/>
          <w:color w:val="000000" w:themeColor="text1"/>
          <w:sz w:val="34"/>
          <w:szCs w:val="34"/>
        </w:rPr>
        <w:t>ОТЧЕТ ПО РЕЗУЛЬТАТАМ</w:t>
      </w:r>
      <w:r w:rsidRPr="00853022">
        <w:rPr>
          <w:rFonts w:ascii="Times New Roman" w:hAnsi="Times New Roman"/>
          <w:b/>
          <w:color w:val="000000" w:themeColor="text1"/>
          <w:sz w:val="34"/>
          <w:szCs w:val="34"/>
        </w:rPr>
        <w:br/>
        <w:t>НЕЗАВИСИМОЙ ОЦЕНКИ КАЧЕСТВА</w:t>
      </w:r>
      <w:r>
        <w:rPr>
          <w:rFonts w:ascii="Times New Roman" w:hAnsi="Times New Roman"/>
          <w:b/>
          <w:color w:val="000000" w:themeColor="text1"/>
          <w:sz w:val="34"/>
          <w:szCs w:val="34"/>
        </w:rPr>
        <w:t xml:space="preserve"> </w:t>
      </w:r>
      <w:r w:rsidRPr="00853022">
        <w:rPr>
          <w:rFonts w:ascii="Times New Roman" w:hAnsi="Times New Roman"/>
          <w:b/>
          <w:color w:val="000000" w:themeColor="text1"/>
          <w:sz w:val="34"/>
          <w:szCs w:val="34"/>
        </w:rPr>
        <w:t>УСЛОВИЙ ОСУЩЕСТВЛЕН</w:t>
      </w:r>
      <w:r w:rsidR="00AA663E">
        <w:rPr>
          <w:rFonts w:ascii="Times New Roman" w:hAnsi="Times New Roman"/>
          <w:b/>
          <w:color w:val="000000" w:themeColor="text1"/>
          <w:sz w:val="34"/>
          <w:szCs w:val="34"/>
        </w:rPr>
        <w:t>ИЯ ОБРАЗОВАТЕЛЬНОЙ ДЕЯТЕЛЬНОСТИ</w:t>
      </w:r>
      <w:r w:rsidRPr="00853022">
        <w:rPr>
          <w:rFonts w:ascii="Times New Roman" w:hAnsi="Times New Roman"/>
          <w:b/>
          <w:color w:val="000000" w:themeColor="text1"/>
          <w:sz w:val="34"/>
          <w:szCs w:val="34"/>
        </w:rPr>
        <w:br/>
        <w:t>ОБЩЕОБРАЗОВАТЕЛЬНЫМИ ШКОЛАМИ</w:t>
      </w:r>
      <w:r w:rsidRPr="00853022">
        <w:rPr>
          <w:rFonts w:ascii="Times New Roman" w:hAnsi="Times New Roman"/>
          <w:b/>
          <w:color w:val="000000" w:themeColor="text1"/>
          <w:sz w:val="34"/>
          <w:szCs w:val="34"/>
        </w:rPr>
        <w:br/>
      </w:r>
      <w:r>
        <w:rPr>
          <w:rFonts w:ascii="Times New Roman" w:hAnsi="Times New Roman"/>
          <w:b/>
          <w:color w:val="000000" w:themeColor="text1"/>
          <w:sz w:val="34"/>
          <w:szCs w:val="34"/>
        </w:rPr>
        <w:t xml:space="preserve">ТАЦИНСКОГО </w:t>
      </w:r>
      <w:r w:rsidRPr="00853022">
        <w:rPr>
          <w:rFonts w:ascii="Times New Roman" w:hAnsi="Times New Roman"/>
          <w:b/>
          <w:color w:val="000000" w:themeColor="text1"/>
          <w:sz w:val="34"/>
          <w:szCs w:val="34"/>
        </w:rPr>
        <w:t>РАЙОНА</w:t>
      </w:r>
      <w:r w:rsidRPr="00853022">
        <w:rPr>
          <w:rFonts w:ascii="Times New Roman" w:hAnsi="Times New Roman"/>
          <w:b/>
          <w:color w:val="000000" w:themeColor="text1"/>
          <w:sz w:val="34"/>
          <w:szCs w:val="34"/>
        </w:rPr>
        <w:br/>
        <w:t>РОСТОВСКОЙ ОБЛАСТИ</w:t>
      </w: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t>Ростов-на-Дону</w:t>
      </w:r>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t>2018</w:t>
      </w:r>
    </w:p>
    <w:p w:rsidR="00B01C27" w:rsidRPr="00853022" w:rsidRDefault="00B01C27" w:rsidP="00B01C27">
      <w:pPr>
        <w:spacing w:after="0" w:line="360" w:lineRule="auto"/>
        <w:jc w:val="center"/>
        <w:rPr>
          <w:rFonts w:ascii="Times New Roman" w:hAnsi="Times New Roman"/>
          <w:sz w:val="28"/>
          <w:szCs w:val="28"/>
        </w:rPr>
        <w:sectPr w:rsidR="00B01C27" w:rsidRPr="00853022" w:rsidSect="00B01C27">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sdt>
      <w:sdtPr>
        <w:rPr>
          <w:rFonts w:ascii="Calibri" w:eastAsia="Calibri" w:hAnsi="Calibri" w:cs="Times New Roman"/>
          <w:b w:val="0"/>
          <w:bCs w:val="0"/>
          <w:color w:val="auto"/>
          <w:sz w:val="22"/>
          <w:szCs w:val="22"/>
        </w:rPr>
        <w:id w:val="1045954689"/>
        <w:docPartObj>
          <w:docPartGallery w:val="Table of Contents"/>
          <w:docPartUnique/>
        </w:docPartObj>
      </w:sdtPr>
      <w:sdtEndPr/>
      <w:sdtContent>
        <w:p w:rsidR="00E96AA4" w:rsidRPr="00450ABA" w:rsidRDefault="00E96AA4" w:rsidP="00450ABA">
          <w:pPr>
            <w:pStyle w:val="af"/>
            <w:spacing w:before="0"/>
            <w:jc w:val="center"/>
            <w:rPr>
              <w:rStyle w:val="10"/>
              <w:rFonts w:ascii="Times New Roman" w:eastAsiaTheme="majorEastAsia" w:hAnsi="Times New Roman"/>
              <w:b/>
              <w:color w:val="auto"/>
            </w:rPr>
          </w:pPr>
          <w:r w:rsidRPr="00450ABA">
            <w:rPr>
              <w:rStyle w:val="10"/>
              <w:rFonts w:ascii="Times New Roman" w:eastAsiaTheme="majorEastAsia" w:hAnsi="Times New Roman"/>
              <w:b/>
              <w:color w:val="auto"/>
            </w:rPr>
            <w:t>Содержание</w:t>
          </w:r>
        </w:p>
        <w:p w:rsidR="00706D8E" w:rsidRPr="00706D8E" w:rsidRDefault="00706D8E" w:rsidP="00706D8E"/>
        <w:p w:rsidR="00706D8E" w:rsidRPr="00450ABA" w:rsidRDefault="00C26DA2">
          <w:pPr>
            <w:pStyle w:val="11"/>
            <w:tabs>
              <w:tab w:val="right" w:leader="dot" w:pos="9345"/>
            </w:tabs>
            <w:rPr>
              <w:rFonts w:ascii="Times New Roman" w:eastAsiaTheme="minorEastAsia" w:hAnsi="Times New Roman"/>
              <w:noProof/>
              <w:sz w:val="24"/>
              <w:szCs w:val="24"/>
              <w:lang w:eastAsia="ru-RU"/>
            </w:rPr>
          </w:pPr>
          <w:r w:rsidRPr="00E96AA4">
            <w:rPr>
              <w:rFonts w:ascii="Times New Roman" w:hAnsi="Times New Roman"/>
              <w:b/>
              <w:sz w:val="28"/>
              <w:szCs w:val="28"/>
            </w:rPr>
            <w:fldChar w:fldCharType="begin"/>
          </w:r>
          <w:r w:rsidR="00E96AA4" w:rsidRPr="00E96AA4">
            <w:rPr>
              <w:rFonts w:ascii="Times New Roman" w:hAnsi="Times New Roman"/>
              <w:b/>
              <w:sz w:val="28"/>
              <w:szCs w:val="28"/>
            </w:rPr>
            <w:instrText xml:space="preserve"> TOC \o "1-3" \h \z \u </w:instrText>
          </w:r>
          <w:r w:rsidRPr="00E96AA4">
            <w:rPr>
              <w:rFonts w:ascii="Times New Roman" w:hAnsi="Times New Roman"/>
              <w:b/>
              <w:sz w:val="28"/>
              <w:szCs w:val="28"/>
            </w:rPr>
            <w:fldChar w:fldCharType="separate"/>
          </w:r>
          <w:hyperlink w:anchor="_Toc532158623" w:history="1">
            <w:r w:rsidR="00706D8E" w:rsidRPr="00450ABA">
              <w:rPr>
                <w:rStyle w:val="ae"/>
                <w:rFonts w:ascii="Times New Roman" w:hAnsi="Times New Roman"/>
                <w:noProof/>
                <w:sz w:val="24"/>
                <w:szCs w:val="24"/>
              </w:rPr>
              <w:t>ВВЕДЕНИЕ</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_Toc532158623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3</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4" w:history="1">
            <w:r w:rsidR="00706D8E" w:rsidRPr="00450ABA">
              <w:rPr>
                <w:rStyle w:val="ae"/>
                <w:rFonts w:ascii="Times New Roman" w:eastAsia="Times New Roman" w:hAnsi="Times New Roman"/>
                <w:bCs/>
                <w:noProof/>
                <w:sz w:val="24"/>
                <w:szCs w:val="24"/>
              </w:rPr>
              <w:t>1. Общая характеристика объектов независимой оценки качества условий осуществления образовательной деятельности</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_Toc532158624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12</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5" w:history="1">
            <w:r w:rsidR="00706D8E" w:rsidRPr="00450ABA">
              <w:rPr>
                <w:rStyle w:val="ae"/>
                <w:rFonts w:ascii="Times New Roman" w:eastAsia="Times New Roman" w:hAnsi="Times New Roman"/>
                <w:bCs/>
                <w:noProof/>
                <w:sz w:val="24"/>
                <w:szCs w:val="24"/>
              </w:rPr>
              <w:t>2. Показатели открытости и доступности информации о деятельности образовательных организаций</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_Toc532158625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13</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6" w:history="1">
            <w:r w:rsidR="00706D8E" w:rsidRPr="00450ABA">
              <w:rPr>
                <w:rStyle w:val="ae"/>
                <w:rFonts w:ascii="Times New Roman" w:eastAsia="Times New Roman" w:hAnsi="Times New Roman"/>
                <w:bCs/>
                <w:noProof/>
                <w:sz w:val="24"/>
                <w:szCs w:val="24"/>
              </w:rPr>
              <w:t>3. Показатели комфортности условий, в которых осуществляется образовательная деятельность</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_Toc532158626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21</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7" w:history="1">
            <w:r w:rsidR="00706D8E" w:rsidRPr="00450ABA">
              <w:rPr>
                <w:rStyle w:val="ae"/>
                <w:rFonts w:ascii="Times New Roman" w:eastAsia="Times New Roman" w:hAnsi="Times New Roman"/>
                <w:bCs/>
                <w:noProof/>
                <w:sz w:val="24"/>
                <w:szCs w:val="24"/>
              </w:rPr>
              <w:t>4. Описание выборки социологического опроса получателей образовательных услуг</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_Toc532158627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30</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8" w:history="1">
            <w:r w:rsidR="00706D8E" w:rsidRPr="00450ABA">
              <w:rPr>
                <w:rStyle w:val="ae"/>
                <w:rFonts w:ascii="Times New Roman" w:eastAsia="Times New Roman" w:hAnsi="Times New Roman"/>
                <w:bCs/>
                <w:noProof/>
                <w:sz w:val="24"/>
                <w:szCs w:val="24"/>
              </w:rPr>
              <w:t>5. Показатели доброжелательности, вежливости, профессиональной компетентности работников образовательных организаций</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_Toc532158628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33</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29" w:history="1">
            <w:r w:rsidR="00706D8E" w:rsidRPr="00450ABA">
              <w:rPr>
                <w:rStyle w:val="ae"/>
                <w:rFonts w:ascii="Times New Roman" w:eastAsia="Times New Roman" w:hAnsi="Times New Roman"/>
                <w:bCs/>
                <w:noProof/>
                <w:sz w:val="24"/>
                <w:szCs w:val="24"/>
              </w:rPr>
              <w:t>6. Показатели удовлетворенности условиями осуществления образовательной деятельности образовательными организациями</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_Toc532158629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44</w:t>
            </w:r>
            <w:r w:rsidR="00706D8E" w:rsidRPr="00450ABA">
              <w:rPr>
                <w:rFonts w:ascii="Times New Roman" w:hAnsi="Times New Roman"/>
                <w:noProof/>
                <w:webHidden/>
                <w:sz w:val="24"/>
                <w:szCs w:val="24"/>
              </w:rPr>
              <w:fldChar w:fldCharType="end"/>
            </w:r>
          </w:hyperlink>
        </w:p>
        <w:p w:rsidR="00706D8E" w:rsidRPr="00450ABA" w:rsidRDefault="004A6BB3">
          <w:pPr>
            <w:pStyle w:val="11"/>
            <w:tabs>
              <w:tab w:val="right" w:leader="dot" w:pos="9345"/>
            </w:tabs>
            <w:rPr>
              <w:rFonts w:ascii="Times New Roman" w:eastAsiaTheme="minorEastAsia" w:hAnsi="Times New Roman"/>
              <w:noProof/>
              <w:sz w:val="24"/>
              <w:szCs w:val="24"/>
              <w:lang w:eastAsia="ru-RU"/>
            </w:rPr>
          </w:pPr>
          <w:hyperlink w:anchor="_Toc532158630" w:history="1">
            <w:r w:rsidR="00706D8E" w:rsidRPr="00450ABA">
              <w:rPr>
                <w:rStyle w:val="ae"/>
                <w:rFonts w:ascii="Times New Roman" w:eastAsia="Times New Roman" w:hAnsi="Times New Roman"/>
                <w:bCs/>
                <w:noProof/>
                <w:sz w:val="24"/>
                <w:szCs w:val="24"/>
              </w:rPr>
              <w:t>7. ЗАКЛЮЧЕНИЕ</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_Toc532158630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59</w:t>
            </w:r>
            <w:r w:rsidR="00706D8E" w:rsidRPr="00450ABA">
              <w:rPr>
                <w:rFonts w:ascii="Times New Roman" w:hAnsi="Times New Roman"/>
                <w:noProof/>
                <w:webHidden/>
                <w:sz w:val="24"/>
                <w:szCs w:val="24"/>
              </w:rPr>
              <w:fldChar w:fldCharType="end"/>
            </w:r>
          </w:hyperlink>
        </w:p>
        <w:p w:rsidR="00706D8E" w:rsidRDefault="004A6BB3">
          <w:pPr>
            <w:pStyle w:val="11"/>
            <w:tabs>
              <w:tab w:val="right" w:leader="dot" w:pos="9345"/>
            </w:tabs>
            <w:rPr>
              <w:rFonts w:asciiTheme="minorHAnsi" w:eastAsiaTheme="minorEastAsia" w:hAnsiTheme="minorHAnsi" w:cstheme="minorBidi"/>
              <w:noProof/>
              <w:lang w:eastAsia="ru-RU"/>
            </w:rPr>
          </w:pPr>
          <w:hyperlink w:anchor="_Toc532158631" w:history="1">
            <w:r w:rsidR="00706D8E" w:rsidRPr="00450ABA">
              <w:rPr>
                <w:rStyle w:val="ae"/>
                <w:rFonts w:ascii="Times New Roman" w:eastAsia="Times New Roman" w:hAnsi="Times New Roman"/>
                <w:bCs/>
                <w:noProof/>
                <w:sz w:val="24"/>
                <w:szCs w:val="24"/>
              </w:rPr>
              <w:t>ПРИЛОЖЕНИЯ</w:t>
            </w:r>
            <w:r w:rsidR="00706D8E" w:rsidRPr="00450ABA">
              <w:rPr>
                <w:rFonts w:ascii="Times New Roman" w:hAnsi="Times New Roman"/>
                <w:noProof/>
                <w:webHidden/>
                <w:sz w:val="24"/>
                <w:szCs w:val="24"/>
              </w:rPr>
              <w:tab/>
            </w:r>
            <w:r w:rsidR="00706D8E" w:rsidRPr="00450ABA">
              <w:rPr>
                <w:rFonts w:ascii="Times New Roman" w:hAnsi="Times New Roman"/>
                <w:noProof/>
                <w:webHidden/>
                <w:sz w:val="24"/>
                <w:szCs w:val="24"/>
              </w:rPr>
              <w:fldChar w:fldCharType="begin"/>
            </w:r>
            <w:r w:rsidR="00706D8E" w:rsidRPr="00450ABA">
              <w:rPr>
                <w:rFonts w:ascii="Times New Roman" w:hAnsi="Times New Roman"/>
                <w:noProof/>
                <w:webHidden/>
                <w:sz w:val="24"/>
                <w:szCs w:val="24"/>
              </w:rPr>
              <w:instrText xml:space="preserve"> PAGEREF _Toc532158631 \h </w:instrText>
            </w:r>
            <w:r w:rsidR="00706D8E" w:rsidRPr="00450ABA">
              <w:rPr>
                <w:rFonts w:ascii="Times New Roman" w:hAnsi="Times New Roman"/>
                <w:noProof/>
                <w:webHidden/>
                <w:sz w:val="24"/>
                <w:szCs w:val="24"/>
              </w:rPr>
            </w:r>
            <w:r w:rsidR="00706D8E" w:rsidRPr="00450ABA">
              <w:rPr>
                <w:rFonts w:ascii="Times New Roman" w:hAnsi="Times New Roman"/>
                <w:noProof/>
                <w:webHidden/>
                <w:sz w:val="24"/>
                <w:szCs w:val="24"/>
              </w:rPr>
              <w:fldChar w:fldCharType="separate"/>
            </w:r>
            <w:r w:rsidR="00706D8E" w:rsidRPr="00450ABA">
              <w:rPr>
                <w:rFonts w:ascii="Times New Roman" w:hAnsi="Times New Roman"/>
                <w:noProof/>
                <w:webHidden/>
                <w:sz w:val="24"/>
                <w:szCs w:val="24"/>
              </w:rPr>
              <w:t>63</w:t>
            </w:r>
            <w:r w:rsidR="00706D8E" w:rsidRPr="00450ABA">
              <w:rPr>
                <w:rFonts w:ascii="Times New Roman" w:hAnsi="Times New Roman"/>
                <w:noProof/>
                <w:webHidden/>
                <w:sz w:val="24"/>
                <w:szCs w:val="24"/>
              </w:rPr>
              <w:fldChar w:fldCharType="end"/>
            </w:r>
          </w:hyperlink>
        </w:p>
        <w:p w:rsidR="00E96AA4" w:rsidRDefault="00C26DA2" w:rsidP="00E96AA4">
          <w:pPr>
            <w:jc w:val="both"/>
          </w:pPr>
          <w:r w:rsidRPr="00E96AA4">
            <w:rPr>
              <w:rFonts w:ascii="Times New Roman" w:hAnsi="Times New Roman"/>
              <w:b/>
              <w:sz w:val="28"/>
              <w:szCs w:val="28"/>
            </w:rPr>
            <w:fldChar w:fldCharType="end"/>
          </w:r>
        </w:p>
      </w:sdtContent>
    </w:sdt>
    <w:p w:rsidR="00B01C27" w:rsidRPr="00853022" w:rsidRDefault="00B01C27" w:rsidP="00B01C27">
      <w:pPr>
        <w:spacing w:after="0" w:line="360" w:lineRule="auto"/>
        <w:jc w:val="center"/>
        <w:rPr>
          <w:rFonts w:ascii="Times New Roman" w:hAnsi="Times New Roman"/>
          <w:sz w:val="28"/>
          <w:szCs w:val="28"/>
        </w:rPr>
      </w:pPr>
    </w:p>
    <w:p w:rsidR="00B01C27" w:rsidRPr="00853022" w:rsidRDefault="00B01C27" w:rsidP="00B01C27">
      <w:pPr>
        <w:spacing w:after="0" w:line="360" w:lineRule="auto"/>
        <w:jc w:val="both"/>
        <w:rPr>
          <w:rFonts w:ascii="Times New Roman" w:hAnsi="Times New Roman"/>
          <w:sz w:val="28"/>
          <w:szCs w:val="28"/>
        </w:rPr>
      </w:pPr>
      <w:r w:rsidRPr="00853022">
        <w:rPr>
          <w:rFonts w:ascii="Times New Roman" w:hAnsi="Times New Roman"/>
          <w:sz w:val="28"/>
          <w:szCs w:val="28"/>
        </w:rPr>
        <w:br w:type="page"/>
      </w:r>
    </w:p>
    <w:p w:rsidR="00B01C27" w:rsidRPr="00853022" w:rsidRDefault="00B01C27" w:rsidP="00B01C27">
      <w:pPr>
        <w:pStyle w:val="1"/>
        <w:spacing w:before="0" w:line="240" w:lineRule="auto"/>
        <w:jc w:val="center"/>
        <w:rPr>
          <w:rFonts w:ascii="Times New Roman" w:hAnsi="Times New Roman"/>
          <w:color w:val="auto"/>
        </w:rPr>
      </w:pPr>
      <w:bookmarkStart w:id="0" w:name="_Toc455479794"/>
      <w:bookmarkStart w:id="1" w:name="_Toc516314407"/>
      <w:bookmarkStart w:id="2" w:name="_Toc532158623"/>
      <w:r w:rsidRPr="00853022">
        <w:rPr>
          <w:rFonts w:ascii="Times New Roman" w:hAnsi="Times New Roman"/>
          <w:color w:val="auto"/>
        </w:rPr>
        <w:lastRenderedPageBreak/>
        <w:t>ВВЕДЕНИЕ</w:t>
      </w:r>
      <w:bookmarkEnd w:id="0"/>
      <w:bookmarkEnd w:id="1"/>
      <w:bookmarkEnd w:id="2"/>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1) Цель и содержание НОКУ ООД</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p>
    <w:p w:rsidR="00B01C27" w:rsidRPr="00853022" w:rsidRDefault="00B01C27" w:rsidP="00B01C27">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2) Область применения</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Обучающимися и их родителями (законными представителями):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в целях выбора места обучения для себя и / или своих детей;</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для оценки собственных возможностей продолжения образования по тем или иным образовательным программам;</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Организациями, осуществляющими образовательную деятельность, в целях:</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уровня подготовки обучающихся и факторов, на него влияющих;</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p>
    <w:p w:rsidR="00B01C27" w:rsidRPr="00853022" w:rsidRDefault="00B01C27" w:rsidP="00B01C27">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3) Нормативно-правовые и инструктивно-методические материалы для проведения НОКУ ООД</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3.1) Федеральный закон от 29.12.2012 № 273-ФЗ (ред. от 07.03.2018) «Об образовании в Российской Федерации» (статья 95 «Независимая оценка качества образования»).</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3.2) Приказ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3.3) Письмо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от 03.04.2015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853022">
        <w:rPr>
          <w:rFonts w:ascii="Times New Roman" w:hAnsi="Times New Roman"/>
          <w:color w:val="000000" w:themeColor="text1"/>
          <w:sz w:val="28"/>
          <w:szCs w:val="28"/>
        </w:rPr>
        <w:t>Минобрнауки</w:t>
      </w:r>
      <w:proofErr w:type="spellEnd"/>
      <w:r w:rsidRPr="00853022">
        <w:rPr>
          <w:rFonts w:ascii="Times New Roman" w:hAnsi="Times New Roman"/>
          <w:color w:val="000000" w:themeColor="text1"/>
          <w:sz w:val="28"/>
          <w:szCs w:val="28"/>
        </w:rPr>
        <w:t xml:space="preserve"> России 01.04.2015).</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proofErr w:type="gramStart"/>
      <w:r w:rsidRPr="00853022">
        <w:rPr>
          <w:rFonts w:ascii="Times New Roman" w:hAnsi="Times New Roman"/>
          <w:color w:val="000000" w:themeColor="text1"/>
          <w:sz w:val="28"/>
          <w:szCs w:val="28"/>
        </w:rPr>
        <w:t xml:space="preserve">3.4) Приказ Минфина России от 22 июля 2015 №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85302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3.5) Приказ </w:t>
      </w:r>
      <w:proofErr w:type="spellStart"/>
      <w:r w:rsidRPr="00853022">
        <w:rPr>
          <w:rFonts w:ascii="Times New Roman" w:hAnsi="Times New Roman"/>
          <w:color w:val="000000" w:themeColor="text1"/>
          <w:sz w:val="28"/>
          <w:szCs w:val="28"/>
        </w:rPr>
        <w:t>Рособрнадзора</w:t>
      </w:r>
      <w:proofErr w:type="spellEnd"/>
      <w:r w:rsidRPr="00853022">
        <w:rPr>
          <w:rFonts w:ascii="Times New Roman" w:hAnsi="Times New Roman"/>
          <w:color w:val="000000" w:themeColor="text1"/>
          <w:sz w:val="28"/>
          <w:szCs w:val="28"/>
        </w:rPr>
        <w:t xml:space="preserve"> от 29.05.2014 №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 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B01C27" w:rsidRPr="00853022" w:rsidRDefault="00B01C27" w:rsidP="00B01C27">
      <w:pPr>
        <w:spacing w:after="0" w:line="360" w:lineRule="auto"/>
        <w:ind w:firstLine="709"/>
        <w:rPr>
          <w:rFonts w:ascii="Times New Roman" w:hAnsi="Times New Roman"/>
          <w:color w:val="000000" w:themeColor="text1"/>
          <w:sz w:val="28"/>
          <w:szCs w:val="28"/>
        </w:rPr>
      </w:pPr>
    </w:p>
    <w:p w:rsidR="00B01C27" w:rsidRPr="00853022" w:rsidRDefault="00B01C27" w:rsidP="00B01C27">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4) Сроки проведения НОКУ ООД</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Независимая оценка проводилась в </w:t>
      </w:r>
      <w:r w:rsidR="00430192">
        <w:rPr>
          <w:rFonts w:ascii="Times New Roman" w:hAnsi="Times New Roman"/>
          <w:color w:val="000000" w:themeColor="text1"/>
          <w:sz w:val="28"/>
          <w:szCs w:val="28"/>
        </w:rPr>
        <w:t>ноябре-декабре</w:t>
      </w:r>
      <w:r w:rsidR="00430192" w:rsidRPr="00853022">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2018 года.</w:t>
      </w:r>
    </w:p>
    <w:p w:rsidR="00B01C27" w:rsidRPr="00853022" w:rsidRDefault="00B01C27" w:rsidP="00B01C27">
      <w:pPr>
        <w:spacing w:after="0" w:line="360" w:lineRule="auto"/>
        <w:ind w:firstLine="709"/>
        <w:rPr>
          <w:rFonts w:ascii="Times New Roman" w:hAnsi="Times New Roman"/>
          <w:color w:val="000000" w:themeColor="text1"/>
          <w:sz w:val="28"/>
          <w:szCs w:val="28"/>
        </w:rPr>
      </w:pPr>
    </w:p>
    <w:p w:rsidR="00B01C27" w:rsidRPr="00853022" w:rsidRDefault="00B01C27" w:rsidP="00B01C27">
      <w:pPr>
        <w:spacing w:after="0" w:line="360" w:lineRule="auto"/>
        <w:ind w:firstLine="709"/>
        <w:rPr>
          <w:rFonts w:ascii="Times New Roman" w:hAnsi="Times New Roman"/>
          <w:b/>
          <w:color w:val="000000" w:themeColor="text1"/>
          <w:sz w:val="28"/>
          <w:szCs w:val="28"/>
        </w:rPr>
      </w:pPr>
      <w:r w:rsidRPr="00853022">
        <w:rPr>
          <w:rFonts w:ascii="Times New Roman" w:hAnsi="Times New Roman"/>
          <w:b/>
          <w:color w:val="000000" w:themeColor="text1"/>
          <w:sz w:val="28"/>
          <w:szCs w:val="28"/>
        </w:rPr>
        <w:t>5) Информационная база НОКУ ООД</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ходе проведения НОКУ ООД образовательных организаций используются:</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а) Данные официальных сайтов образовательных организаций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б) Данные, содержащиеся в формах федерального статистического наблюдения (ФСН) ОО-1 и ОО-2.</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Другая статистическая и отчетная информация о деятельности образовательных организаций, полученная с их официальных сайтов.</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lastRenderedPageBreak/>
        <w:t xml:space="preserve">г) Сведения, содержащиеся в отчетах о результатах </w:t>
      </w:r>
      <w:proofErr w:type="spellStart"/>
      <w:r w:rsidRPr="00853022">
        <w:rPr>
          <w:rFonts w:ascii="Times New Roman" w:hAnsi="Times New Roman"/>
          <w:color w:val="000000" w:themeColor="text1"/>
          <w:sz w:val="28"/>
          <w:szCs w:val="28"/>
        </w:rPr>
        <w:t>самообследования</w:t>
      </w:r>
      <w:proofErr w:type="spellEnd"/>
      <w:r w:rsidRPr="00853022">
        <w:rPr>
          <w:rFonts w:ascii="Times New Roman" w:hAnsi="Times New Roman"/>
          <w:color w:val="000000" w:themeColor="text1"/>
          <w:sz w:val="28"/>
          <w:szCs w:val="28"/>
        </w:rPr>
        <w:t xml:space="preserve"> (и /или публичных докладах) образовательных организаций.</w:t>
      </w:r>
      <w:r w:rsidRPr="00853022">
        <w:rPr>
          <w:rFonts w:ascii="Times New Roman" w:hAnsi="Times New Roman"/>
          <w:color w:val="000000" w:themeColor="text1"/>
          <w:sz w:val="28"/>
          <w:szCs w:val="28"/>
          <w:vertAlign w:val="superscript"/>
        </w:rPr>
        <w:footnoteReference w:id="1"/>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д</w:t>
      </w:r>
      <w:r w:rsidRPr="00B01C27">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е) Данные социологического опроса получателей (потребителей) образовательных услуг.</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p>
    <w:p w:rsidR="00B01C27" w:rsidRPr="00853022" w:rsidRDefault="00B01C27" w:rsidP="00B01C27">
      <w:pPr>
        <w:spacing w:after="0" w:line="360" w:lineRule="auto"/>
        <w:ind w:firstLine="709"/>
        <w:jc w:val="both"/>
        <w:rPr>
          <w:rFonts w:ascii="Times New Roman" w:hAnsi="Times New Roman"/>
          <w:b/>
          <w:color w:val="000000" w:themeColor="text1"/>
          <w:sz w:val="28"/>
          <w:szCs w:val="28"/>
        </w:rPr>
      </w:pPr>
      <w:r w:rsidRPr="00853022">
        <w:rPr>
          <w:rFonts w:ascii="Times New Roman" w:hAnsi="Times New Roman"/>
          <w:b/>
          <w:color w:val="000000" w:themeColor="text1"/>
          <w:sz w:val="28"/>
          <w:szCs w:val="28"/>
        </w:rPr>
        <w:t xml:space="preserve">6) Критерии независимой </w:t>
      </w:r>
      <w:proofErr w:type="gramStart"/>
      <w:r w:rsidRPr="00853022">
        <w:rPr>
          <w:rFonts w:ascii="Times New Roman" w:hAnsi="Times New Roman"/>
          <w:b/>
          <w:color w:val="000000" w:themeColor="text1"/>
          <w:sz w:val="28"/>
          <w:szCs w:val="28"/>
        </w:rPr>
        <w:t>оценки качества условий осуществления образовательной деятельности образовательных организаций</w:t>
      </w:r>
      <w:proofErr w:type="gramEnd"/>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В соответствии со статьей 95.2 (часть 4) Федерального закона № 273-ФЗ «Об образовании в Российской Федерации» и приказом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открытость и доступность информации об образовательной организации;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комфортность условий, в которых осуществляется образовательная деятельность (в том числе, доступность услуг для инвалидов);</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удовлетворенность условиями ведения образовательной деятельности образовательной организации.</w:t>
      </w:r>
    </w:p>
    <w:p w:rsidR="00B01C27" w:rsidRPr="00853022" w:rsidRDefault="00B01C27" w:rsidP="00B01C27">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B01C27" w:rsidRPr="00853022" w:rsidRDefault="00B01C27" w:rsidP="00B01C27">
      <w:pPr>
        <w:spacing w:after="0" w:line="360" w:lineRule="auto"/>
        <w:ind w:firstLine="709"/>
        <w:jc w:val="both"/>
        <w:rPr>
          <w:rFonts w:ascii="Times New Roman" w:hAnsi="Times New Roman"/>
          <w:b/>
          <w:sz w:val="28"/>
          <w:szCs w:val="28"/>
        </w:rPr>
      </w:pPr>
      <w:r w:rsidRPr="00853022">
        <w:rPr>
          <w:rFonts w:ascii="Times New Roman" w:hAnsi="Times New Roman"/>
          <w:b/>
          <w:sz w:val="28"/>
          <w:szCs w:val="28"/>
        </w:rPr>
        <w:lastRenderedPageBreak/>
        <w:t xml:space="preserve">7) Методика </w:t>
      </w:r>
      <w:proofErr w:type="gramStart"/>
      <w:r w:rsidRPr="00853022">
        <w:rPr>
          <w:rFonts w:ascii="Times New Roman" w:hAnsi="Times New Roman"/>
          <w:b/>
          <w:sz w:val="28"/>
          <w:szCs w:val="28"/>
        </w:rPr>
        <w:t>проведения независимой оценки качества условий осуществления образовательной деятельности</w:t>
      </w:r>
      <w:proofErr w:type="gramEnd"/>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В целях инструментального обеспечения реализации НОКУ ООД разработана Методика </w:t>
      </w:r>
      <w:proofErr w:type="gramStart"/>
      <w:r w:rsidRPr="00853022">
        <w:rPr>
          <w:rFonts w:ascii="Times New Roman" w:hAnsi="Times New Roman"/>
          <w:sz w:val="28"/>
          <w:szCs w:val="28"/>
        </w:rPr>
        <w:t>проведения независимой оценки качества условий осуществления образовательной</w:t>
      </w:r>
      <w:proofErr w:type="gramEnd"/>
      <w:r w:rsidRPr="00853022">
        <w:rPr>
          <w:rFonts w:ascii="Times New Roman" w:hAnsi="Times New Roman"/>
          <w:sz w:val="28"/>
          <w:szCs w:val="28"/>
        </w:rPr>
        <w:t xml:space="preserve"> деятельности (НОКУ ООД) организаций, осуществляющих образовательную деятельность.</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Методика предполагает следующий порядок проведения НОКУ ООД ОО (рисунок 1, прим.: этапы </w:t>
      </w:r>
      <w:r w:rsidRPr="00853022">
        <w:rPr>
          <w:rFonts w:ascii="Times New Roman" w:hAnsi="Times New Roman"/>
          <w:color w:val="000000" w:themeColor="text1"/>
          <w:sz w:val="28"/>
          <w:szCs w:val="28"/>
          <w:lang w:val="en-US"/>
        </w:rPr>
        <w:t>II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могут реализовываться одновременно):</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proofErr w:type="gramStart"/>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 Описание объектов НОКУ ООД (общая характеристика объектов НОКУ ООД).</w:t>
      </w:r>
      <w:proofErr w:type="gramEnd"/>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II</w:t>
      </w:r>
      <w:r w:rsidRPr="00853022">
        <w:rPr>
          <w:rFonts w:ascii="Times New Roman" w:hAnsi="Times New Roman"/>
          <w:sz w:val="28"/>
          <w:szCs w:val="28"/>
        </w:rPr>
        <w:t>. Ранжирование образовательных организаций по показателям, характеризующим открытость и доступность информации об организациях.</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A</w:t>
      </w:r>
      <w:r w:rsidRPr="00853022">
        <w:rPr>
          <w:rFonts w:ascii="Times New Roman" w:hAnsi="Times New Roman"/>
          <w:sz w:val="28"/>
          <w:szCs w:val="28"/>
        </w:rPr>
        <w:t xml:space="preserve"> (Приложение 1) – Открытость и доступность информации об организации.</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Оценивание блока</w:t>
      </w:r>
      <w:proofErr w:type="gramStart"/>
      <w:r w:rsidRPr="00853022">
        <w:rPr>
          <w:rFonts w:ascii="Times New Roman" w:hAnsi="Times New Roman"/>
          <w:sz w:val="28"/>
          <w:szCs w:val="28"/>
        </w:rPr>
        <w:t xml:space="preserve"> А</w:t>
      </w:r>
      <w:proofErr w:type="gramEnd"/>
      <w:r w:rsidRPr="00853022">
        <w:rPr>
          <w:rFonts w:ascii="Times New Roman" w:hAnsi="Times New Roman"/>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мониторинга сайтов используется перечень сведений об образовательной организации, которые должны быть представлены на ее официальном сайте (Приложение 2). Балльная оценка выставляется по результатам мониторинга сайта </w:t>
      </w:r>
      <w:r w:rsidRPr="00853022">
        <w:rPr>
          <w:rFonts w:ascii="Times New Roman" w:eastAsiaTheme="minorHAnsi" w:hAnsi="Times New Roman"/>
          <w:sz w:val="28"/>
          <w:szCs w:val="28"/>
        </w:rPr>
        <w:t>образовательной организации</w:t>
      </w:r>
      <w:r w:rsidRPr="00853022">
        <w:rPr>
          <w:rFonts w:ascii="Times New Roman" w:hAnsi="Times New Roman"/>
          <w:sz w:val="28"/>
          <w:szCs w:val="28"/>
        </w:rPr>
        <w:t xml:space="preserve"> по правилам, изложенным в Приложении 2.</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Pr="00853022">
        <w:rPr>
          <w:rFonts w:ascii="Times New Roman" w:hAnsi="Times New Roman"/>
          <w:sz w:val="28"/>
          <w:szCs w:val="28"/>
        </w:rPr>
        <w:br w:type="page"/>
      </w:r>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noProof/>
          <w:sz w:val="28"/>
          <w:szCs w:val="28"/>
          <w:lang w:eastAsia="ru-RU"/>
        </w:rPr>
        <w:lastRenderedPageBreak/>
        <w:drawing>
          <wp:inline distT="0" distB="0" distL="0" distR="0">
            <wp:extent cx="5940425" cy="648970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t xml:space="preserve">Рисунок 1 – Порядок </w:t>
      </w:r>
      <w:proofErr w:type="gramStart"/>
      <w:r w:rsidRPr="00853022">
        <w:rPr>
          <w:rFonts w:ascii="Times New Roman" w:hAnsi="Times New Roman"/>
          <w:sz w:val="28"/>
          <w:szCs w:val="28"/>
        </w:rPr>
        <w:t>проведения независимой оценки качества условий осуществления образовательной деятельности</w:t>
      </w:r>
      <w:proofErr w:type="gramEnd"/>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lastRenderedPageBreak/>
        <w:t>III</w:t>
      </w:r>
      <w:r w:rsidRPr="00853022">
        <w:rPr>
          <w:rFonts w:ascii="Times New Roman" w:hAnsi="Times New Roman"/>
          <w:sz w:val="28"/>
          <w:szCs w:val="28"/>
        </w:rPr>
        <w:t>. Ранжирование образовательных организаций по показателям комфортности условий, в которых осуществляется образовательная деятельность.</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B</w:t>
      </w:r>
      <w:r w:rsidRPr="00853022">
        <w:rPr>
          <w:rFonts w:ascii="Times New Roman" w:hAnsi="Times New Roman"/>
          <w:sz w:val="28"/>
          <w:szCs w:val="28"/>
        </w:rPr>
        <w:t xml:space="preserve"> (Приложение 1) – Комфортность условий, в которых осуществляется образовательная деятельность.</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Pr="00853022">
        <w:rPr>
          <w:rFonts w:ascii="Times New Roman" w:hAnsi="Times New Roman"/>
          <w:sz w:val="28"/>
          <w:szCs w:val="28"/>
          <w:lang w:val="en-US"/>
        </w:rPr>
        <w:t>B</w:t>
      </w:r>
      <w:r w:rsidRPr="00853022">
        <w:rPr>
          <w:rFonts w:ascii="Times New Roman" w:hAnsi="Times New Roman"/>
          <w:sz w:val="28"/>
          <w:szCs w:val="28"/>
        </w:rPr>
        <w:t xml:space="preserve"> проводится по показателям, объединенным в 7 групп, характеризующим в совокупности комфортность условий, в которых осуществляется образовательная деятельность.</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выставления оценок по показателям (и расчета отдельных показателей) блока </w:t>
      </w:r>
      <w:r w:rsidRPr="00853022">
        <w:rPr>
          <w:rFonts w:ascii="Times New Roman" w:hAnsi="Times New Roman"/>
          <w:sz w:val="28"/>
          <w:szCs w:val="28"/>
          <w:lang w:val="en-US"/>
        </w:rPr>
        <w:t>B</w:t>
      </w:r>
      <w:r w:rsidRPr="00853022">
        <w:rPr>
          <w:rFonts w:ascii="Times New Roman" w:hAnsi="Times New Roman"/>
          <w:sz w:val="28"/>
          <w:szCs w:val="28"/>
        </w:rPr>
        <w:t xml:space="preserve"> используются:</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а) Данные, содержащиеся в формах федерального статистического наблюдения (ФСН) о работе образовательной организации.</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б) Другая статистическая и отчетная информация о деятельности образовательных организаций, полученная с их официальных сайтов.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в) Сведения, содержащиеся в отчетах о результатах </w:t>
      </w:r>
      <w:proofErr w:type="spellStart"/>
      <w:r w:rsidRPr="00853022">
        <w:rPr>
          <w:rFonts w:ascii="Times New Roman" w:hAnsi="Times New Roman"/>
          <w:sz w:val="28"/>
          <w:szCs w:val="28"/>
        </w:rPr>
        <w:t>самообследования</w:t>
      </w:r>
      <w:proofErr w:type="spellEnd"/>
      <w:r w:rsidRPr="00853022">
        <w:rPr>
          <w:rFonts w:ascii="Times New Roman" w:hAnsi="Times New Roman"/>
          <w:sz w:val="28"/>
          <w:szCs w:val="28"/>
        </w:rPr>
        <w:t xml:space="preserve"> (и / или публичных докладах) образовательных организаций.</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далее переводятся в баллы по правилам, изложенным в Приложении 1.</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w:t>
      </w:r>
      <w:r w:rsidRPr="00853022">
        <w:rPr>
          <w:rFonts w:ascii="Times New Roman" w:hAnsi="Times New Roman"/>
          <w:sz w:val="28"/>
          <w:szCs w:val="28"/>
          <w:lang w:val="en-US"/>
        </w:rPr>
        <w:t>B</w:t>
      </w:r>
      <w:r w:rsidRPr="00853022">
        <w:rPr>
          <w:rFonts w:ascii="Times New Roman" w:hAnsi="Times New Roman"/>
          <w:sz w:val="28"/>
          <w:szCs w:val="28"/>
        </w:rPr>
        <w:t xml:space="preserve">. Максимально возможное значение интегрального фактора, которое образовательная организация может набрать по блоку </w:t>
      </w:r>
      <w:r w:rsidRPr="00853022">
        <w:rPr>
          <w:rFonts w:ascii="Times New Roman" w:hAnsi="Times New Roman"/>
          <w:sz w:val="28"/>
          <w:szCs w:val="28"/>
          <w:lang w:val="en-US"/>
        </w:rPr>
        <w:t>B</w:t>
      </w:r>
      <w:r w:rsidRPr="00853022">
        <w:rPr>
          <w:rFonts w:ascii="Times New Roman" w:hAnsi="Times New Roman"/>
          <w:sz w:val="28"/>
          <w:szCs w:val="28"/>
        </w:rPr>
        <w:t xml:space="preserve"> – 70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lang w:val="en-US"/>
        </w:rPr>
        <w:t>IV</w:t>
      </w:r>
      <w:r w:rsidRPr="00853022">
        <w:rPr>
          <w:rFonts w:ascii="Times New Roman" w:hAnsi="Times New Roman"/>
          <w:sz w:val="28"/>
          <w:szCs w:val="28"/>
        </w:rPr>
        <w:t>. Ранжирование образовательных организаций по показателям, касающимся доброжелательности, вежливости, компетентности работников.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C</w:t>
      </w:r>
      <w:r w:rsidRPr="00853022">
        <w:rPr>
          <w:rFonts w:ascii="Times New Roman" w:hAnsi="Times New Roman"/>
          <w:sz w:val="28"/>
          <w:szCs w:val="28"/>
        </w:rPr>
        <w:t xml:space="preserve"> (Приложение 1) – Доброжелательность, вежливость, компетентность работников.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Оценивание блока </w:t>
      </w:r>
      <w:r w:rsidRPr="00853022">
        <w:rPr>
          <w:rFonts w:ascii="Times New Roman" w:hAnsi="Times New Roman"/>
          <w:sz w:val="28"/>
          <w:szCs w:val="28"/>
          <w:lang w:val="en-US"/>
        </w:rPr>
        <w:t>C</w:t>
      </w:r>
      <w:r w:rsidRPr="00853022">
        <w:rPr>
          <w:rFonts w:ascii="Times New Roman" w:hAnsi="Times New Roman"/>
          <w:sz w:val="28"/>
          <w:szCs w:val="28"/>
        </w:rPr>
        <w:t xml:space="preserve"> проводится по 2-м показателям, характеризующим доброжелательность, вежливость, компетентность работников образовательной деятельности.</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Pr="00853022">
        <w:rPr>
          <w:rFonts w:ascii="Times New Roman" w:hAnsi="Times New Roman"/>
          <w:sz w:val="28"/>
          <w:szCs w:val="28"/>
          <w:lang w:val="en-US"/>
        </w:rPr>
        <w:t>C</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Pr="00853022">
        <w:rPr>
          <w:rFonts w:ascii="Times New Roman" w:hAnsi="Times New Roman"/>
          <w:sz w:val="28"/>
          <w:szCs w:val="28"/>
          <w:lang w:val="en-US"/>
        </w:rPr>
        <w:t>C</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B01C27" w:rsidRPr="00853022" w:rsidRDefault="00B01C27" w:rsidP="00B01C27">
      <w:pPr>
        <w:spacing w:after="0" w:line="360" w:lineRule="auto"/>
        <w:ind w:firstLine="709"/>
        <w:jc w:val="both"/>
        <w:rPr>
          <w:rFonts w:ascii="Times New Roman" w:hAnsi="Times New Roman"/>
          <w:sz w:val="28"/>
          <w:szCs w:val="28"/>
        </w:rPr>
      </w:pPr>
      <w:proofErr w:type="gramStart"/>
      <w:r w:rsidRPr="00853022">
        <w:rPr>
          <w:rFonts w:ascii="Times New Roman" w:hAnsi="Times New Roman"/>
          <w:sz w:val="28"/>
          <w:szCs w:val="28"/>
          <w:lang w:val="en-US"/>
        </w:rPr>
        <w:t>V</w:t>
      </w:r>
      <w:r w:rsidRPr="00853022">
        <w:rPr>
          <w:rFonts w:ascii="Times New Roman" w:hAnsi="Times New Roman"/>
          <w:sz w:val="28"/>
          <w:szCs w:val="28"/>
        </w:rPr>
        <w:t>. Ранжирование образовательных организаций по показателям, характеризующим удовлетворенность условиями осуществления образовательной деятельности образовательными организациями.</w:t>
      </w:r>
      <w:proofErr w:type="gramEnd"/>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Ранжирование образовательных организаций проводится по показателям блока </w:t>
      </w:r>
      <w:r w:rsidRPr="00853022">
        <w:rPr>
          <w:rFonts w:ascii="Times New Roman" w:hAnsi="Times New Roman"/>
          <w:sz w:val="28"/>
          <w:szCs w:val="28"/>
          <w:lang w:val="en-US"/>
        </w:rPr>
        <w:t>D</w:t>
      </w:r>
      <w:r w:rsidRPr="00853022">
        <w:rPr>
          <w:rFonts w:ascii="Times New Roman" w:hAnsi="Times New Roman"/>
          <w:sz w:val="28"/>
          <w:szCs w:val="28"/>
        </w:rPr>
        <w:t xml:space="preserve"> (Приложение 1) – удовлетворенность условиями осуществления образовательной деятельности образовательными организациями.</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Оценивание блока </w:t>
      </w:r>
      <w:r w:rsidRPr="00853022">
        <w:rPr>
          <w:rFonts w:ascii="Times New Roman" w:hAnsi="Times New Roman"/>
          <w:sz w:val="28"/>
          <w:szCs w:val="28"/>
          <w:lang w:val="en-US"/>
        </w:rPr>
        <w:t>D</w:t>
      </w:r>
      <w:r w:rsidRPr="00853022">
        <w:rPr>
          <w:rFonts w:ascii="Times New Roman" w:hAnsi="Times New Roman"/>
          <w:sz w:val="28"/>
          <w:szCs w:val="28"/>
        </w:rPr>
        <w:t xml:space="preserve"> проводится по 3-м показателям, характеризующим удовлетворенность потребителей условиями предоставления образовательных услуг.</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Для расчета значений показателей блока </w:t>
      </w:r>
      <w:r w:rsidRPr="00853022">
        <w:rPr>
          <w:rFonts w:ascii="Times New Roman" w:hAnsi="Times New Roman"/>
          <w:sz w:val="28"/>
          <w:szCs w:val="28"/>
          <w:lang w:val="en-US"/>
        </w:rPr>
        <w:t>D</w:t>
      </w:r>
      <w:r w:rsidRPr="00853022">
        <w:rPr>
          <w:rFonts w:ascii="Times New Roman" w:hAnsi="Times New Roman"/>
          <w:sz w:val="28"/>
          <w:szCs w:val="28"/>
        </w:rPr>
        <w:t xml:space="preserve"> используются данные социологического опроса получателей (потребителей) образовательных услуг. Значения показателей по блоку </w:t>
      </w:r>
      <w:r w:rsidRPr="00853022">
        <w:rPr>
          <w:rFonts w:ascii="Times New Roman" w:hAnsi="Times New Roman"/>
          <w:sz w:val="28"/>
          <w:szCs w:val="28"/>
          <w:lang w:val="en-US"/>
        </w:rPr>
        <w:t>D</w:t>
      </w:r>
      <w:r w:rsidRPr="00853022">
        <w:rPr>
          <w:rFonts w:ascii="Times New Roman" w:hAnsi="Times New Roman"/>
          <w:sz w:val="28"/>
          <w:szCs w:val="28"/>
        </w:rPr>
        <w:t xml:space="preserve"> рассчитываются согласно подходу, изложенному в Приложении 1, и могут изменяться в пределах от 0 до 100%.</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Полученные оценки (значения) показателей по блокам </w:t>
      </w:r>
      <w:r w:rsidRPr="00853022">
        <w:rPr>
          <w:rFonts w:ascii="Times New Roman" w:hAnsi="Times New Roman"/>
          <w:sz w:val="28"/>
          <w:szCs w:val="28"/>
          <w:lang w:val="en-US"/>
        </w:rPr>
        <w:t>C</w:t>
      </w:r>
      <w:r w:rsidRPr="00853022">
        <w:rPr>
          <w:rFonts w:ascii="Times New Roman" w:hAnsi="Times New Roman"/>
          <w:sz w:val="28"/>
          <w:szCs w:val="28"/>
        </w:rPr>
        <w:t xml:space="preserve"> и </w:t>
      </w:r>
      <w:r w:rsidRPr="00853022">
        <w:rPr>
          <w:rFonts w:ascii="Times New Roman" w:hAnsi="Times New Roman"/>
          <w:sz w:val="28"/>
          <w:szCs w:val="28"/>
          <w:lang w:val="en-US"/>
        </w:rPr>
        <w:t>D</w:t>
      </w:r>
      <w:r w:rsidRPr="00853022">
        <w:rPr>
          <w:rFonts w:ascii="Times New Roman" w:hAnsi="Times New Roman"/>
          <w:sz w:val="28"/>
          <w:szCs w:val="28"/>
        </w:rPr>
        <w:t xml:space="preserve"> далее переводятся в баллы по формуле:</w:t>
      </w:r>
    </w:p>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B01C27" w:rsidRPr="00853022" w:rsidTr="00B01C27">
        <w:tc>
          <w:tcPr>
            <w:tcW w:w="6946" w:type="dxa"/>
          </w:tcPr>
          <w:p w:rsidR="00B01C27" w:rsidRPr="00853022" w:rsidRDefault="004A6BB3" w:rsidP="00B01C27">
            <w:pPr>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B01C27" w:rsidRPr="00853022" w:rsidRDefault="00B01C27" w:rsidP="00B01C27">
            <w:pPr>
              <w:jc w:val="center"/>
              <w:rPr>
                <w:rFonts w:ascii="Times New Roman" w:hAnsi="Times New Roman"/>
                <w:sz w:val="28"/>
                <w:szCs w:val="28"/>
              </w:rPr>
            </w:pPr>
            <w:r w:rsidRPr="00853022">
              <w:rPr>
                <w:rFonts w:ascii="Times New Roman" w:hAnsi="Times New Roman"/>
                <w:sz w:val="28"/>
                <w:szCs w:val="28"/>
              </w:rPr>
              <w:t>(1)</w:t>
            </w:r>
          </w:p>
        </w:tc>
      </w:tr>
    </w:tbl>
    <w:p w:rsidR="00B01C27" w:rsidRPr="00853022" w:rsidRDefault="00B01C27" w:rsidP="00B01C27">
      <w:pPr>
        <w:spacing w:after="0" w:line="360" w:lineRule="auto"/>
        <w:ind w:firstLine="709"/>
        <w:jc w:val="both"/>
        <w:rPr>
          <w:rFonts w:ascii="Times New Roman" w:eastAsia="Times New Roman" w:hAnsi="Times New Roman"/>
          <w:color w:val="000000"/>
          <w:sz w:val="28"/>
          <w:szCs w:val="28"/>
          <w:lang w:eastAsia="ru-RU"/>
        </w:rPr>
      </w:pPr>
      <w:r w:rsidRPr="00853022">
        <w:rPr>
          <w:rFonts w:ascii="Times New Roman" w:hAnsi="Times New Roman"/>
          <w:sz w:val="28"/>
          <w:szCs w:val="28"/>
        </w:rPr>
        <w:t>где</w:t>
      </w:r>
      <w:proofErr w:type="gramStart"/>
      <w:r w:rsidRPr="00853022">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853022">
        <w:rPr>
          <w:rFonts w:ascii="Times New Roman" w:hAnsi="Times New Roman"/>
          <w:sz w:val="28"/>
          <w:szCs w:val="28"/>
        </w:rPr>
        <w:t xml:space="preserve"> – </w:t>
      </w:r>
      <w:r w:rsidRPr="00853022">
        <w:rPr>
          <w:rFonts w:ascii="Times New Roman" w:eastAsia="Times New Roman" w:hAnsi="Times New Roman"/>
          <w:color w:val="000000"/>
          <w:sz w:val="28"/>
          <w:szCs w:val="28"/>
          <w:lang w:eastAsia="ru-RU"/>
        </w:rPr>
        <w:t xml:space="preserve">доля удовлетворенных качеством образовательной деятельности по показателям блоков </w:t>
      </w:r>
      <w:r w:rsidRPr="00853022">
        <w:rPr>
          <w:rFonts w:ascii="Times New Roman" w:eastAsia="Times New Roman" w:hAnsi="Times New Roman"/>
          <w:color w:val="000000"/>
          <w:sz w:val="28"/>
          <w:szCs w:val="28"/>
          <w:lang w:val="en-US" w:eastAsia="ru-RU"/>
        </w:rPr>
        <w:t>C</w:t>
      </w:r>
      <w:r w:rsidRPr="00853022">
        <w:rPr>
          <w:rFonts w:ascii="Times New Roman" w:eastAsia="Times New Roman" w:hAnsi="Times New Roman"/>
          <w:color w:val="000000"/>
          <w:sz w:val="28"/>
          <w:szCs w:val="28"/>
          <w:lang w:eastAsia="ru-RU"/>
        </w:rPr>
        <w:t xml:space="preserve"> и </w:t>
      </w:r>
      <w:r w:rsidRPr="00853022">
        <w:rPr>
          <w:rFonts w:ascii="Times New Roman" w:eastAsia="Times New Roman" w:hAnsi="Times New Roman"/>
          <w:color w:val="000000"/>
          <w:sz w:val="28"/>
          <w:szCs w:val="28"/>
          <w:lang w:val="en-US" w:eastAsia="ru-RU"/>
        </w:rPr>
        <w:t>D</w:t>
      </w:r>
      <w:r w:rsidRPr="00853022">
        <w:rPr>
          <w:rFonts w:ascii="Times New Roman" w:eastAsia="Times New Roman" w:hAnsi="Times New Roman"/>
          <w:color w:val="000000"/>
          <w:sz w:val="28"/>
          <w:szCs w:val="28"/>
          <w:lang w:eastAsia="ru-RU"/>
        </w:rPr>
        <w:t>, %.</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853022">
        <w:rPr>
          <w:rFonts w:ascii="Times New Roman" w:hAnsi="Times New Roman"/>
          <w:sz w:val="28"/>
          <w:szCs w:val="28"/>
        </w:rPr>
        <w:t xml:space="preserve"> А</w:t>
      </w:r>
      <w:proofErr w:type="gramEnd"/>
      <w:r w:rsidRPr="00853022">
        <w:rPr>
          <w:rFonts w:ascii="Times New Roman" w:hAnsi="Times New Roman"/>
          <w:sz w:val="28"/>
          <w:szCs w:val="28"/>
        </w:rPr>
        <w:t xml:space="preserve">, В, </w:t>
      </w:r>
      <w:r w:rsidRPr="00853022">
        <w:rPr>
          <w:rFonts w:ascii="Times New Roman" w:hAnsi="Times New Roman"/>
          <w:sz w:val="28"/>
          <w:szCs w:val="28"/>
          <w:lang w:val="en-US"/>
        </w:rPr>
        <w:t>C</w:t>
      </w:r>
      <w:r w:rsidRPr="00853022">
        <w:rPr>
          <w:rFonts w:ascii="Times New Roman" w:hAnsi="Times New Roman"/>
          <w:sz w:val="28"/>
          <w:szCs w:val="28"/>
        </w:rPr>
        <w:t xml:space="preserve">, </w:t>
      </w:r>
      <w:r w:rsidRPr="00853022">
        <w:rPr>
          <w:rFonts w:ascii="Times New Roman" w:hAnsi="Times New Roman"/>
          <w:sz w:val="28"/>
          <w:szCs w:val="28"/>
          <w:lang w:val="en-US"/>
        </w:rPr>
        <w:t>D</w:t>
      </w:r>
      <w:r w:rsidRPr="00853022">
        <w:rPr>
          <w:rFonts w:ascii="Times New Roman" w:hAnsi="Times New Roman"/>
          <w:sz w:val="28"/>
          <w:szCs w:val="28"/>
        </w:rPr>
        <w:t xml:space="preserve">, которое </w:t>
      </w:r>
      <w:r w:rsidRPr="00853022">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Определение значений показателей по блокам </w:t>
      </w:r>
      <w:r w:rsidRPr="00853022">
        <w:rPr>
          <w:rFonts w:ascii="Times New Roman" w:hAnsi="Times New Roman"/>
          <w:color w:val="000000" w:themeColor="text1"/>
          <w:sz w:val="28"/>
          <w:szCs w:val="28"/>
          <w:lang w:val="en-US"/>
        </w:rPr>
        <w:t>C</w:t>
      </w:r>
      <w:r w:rsidRPr="00853022">
        <w:rPr>
          <w:rFonts w:ascii="Times New Roman" w:hAnsi="Times New Roman"/>
          <w:color w:val="000000" w:themeColor="text1"/>
          <w:sz w:val="28"/>
          <w:szCs w:val="28"/>
        </w:rPr>
        <w:t xml:space="preserve"> и </w:t>
      </w:r>
      <w:r w:rsidRPr="00853022">
        <w:rPr>
          <w:rFonts w:ascii="Times New Roman" w:hAnsi="Times New Roman"/>
          <w:color w:val="000000" w:themeColor="text1"/>
          <w:sz w:val="28"/>
          <w:szCs w:val="28"/>
          <w:lang w:val="en-US"/>
        </w:rPr>
        <w:t>D</w:t>
      </w:r>
      <w:r w:rsidRPr="00853022">
        <w:rPr>
          <w:rFonts w:ascii="Times New Roman" w:hAnsi="Times New Roman"/>
          <w:color w:val="000000" w:themeColor="text1"/>
          <w:sz w:val="28"/>
          <w:szCs w:val="28"/>
        </w:rPr>
        <w:t xml:space="preserve"> осуществляется в рамках проводимого социологического исследования.</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 xml:space="preserve">Цель социологического исследования – </w:t>
      </w:r>
      <w:r w:rsidRPr="00853022">
        <w:rPr>
          <w:rFonts w:ascii="Times New Roman" w:hAnsi="Times New Roman"/>
          <w:color w:val="000000" w:themeColor="text1"/>
          <w:sz w:val="28"/>
          <w:szCs w:val="28"/>
        </w:rPr>
        <w:t xml:space="preserve">выявить оценку родителями школьников качества условий оказания образовательных услуг, предоставляемых образовательными организациями </w:t>
      </w:r>
      <w:r w:rsidR="005551B1" w:rsidRPr="00070E05">
        <w:rPr>
          <w:rFonts w:ascii="Times New Roman" w:hAnsi="Times New Roman"/>
          <w:color w:val="000000" w:themeColor="text1"/>
          <w:sz w:val="28"/>
          <w:szCs w:val="28"/>
        </w:rPr>
        <w:t>Тацинского</w:t>
      </w:r>
      <w:bookmarkStart w:id="3" w:name="_GoBack"/>
      <w:bookmarkEnd w:id="3"/>
      <w:r w:rsidR="005551B1">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района </w:t>
      </w:r>
      <w:r w:rsidRPr="00853022">
        <w:rPr>
          <w:rFonts w:ascii="Times New Roman" w:hAnsi="Times New Roman"/>
          <w:color w:val="000000" w:themeColor="text1"/>
          <w:sz w:val="28"/>
          <w:szCs w:val="28"/>
        </w:rPr>
        <w:t>Ростовской области.</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b/>
          <w:color w:val="000000" w:themeColor="text1"/>
          <w:sz w:val="28"/>
          <w:szCs w:val="28"/>
        </w:rPr>
        <w:t>Метод опроса</w:t>
      </w:r>
      <w:r w:rsidRPr="00853022">
        <w:rPr>
          <w:rFonts w:ascii="Times New Roman" w:hAnsi="Times New Roman"/>
          <w:color w:val="000000" w:themeColor="text1"/>
          <w:sz w:val="28"/>
          <w:szCs w:val="28"/>
        </w:rPr>
        <w:t xml:space="preserve"> – анкетирование по стандартизированному инструментарию.</w:t>
      </w:r>
    </w:p>
    <w:p w:rsidR="00B01C27" w:rsidRPr="00853022" w:rsidRDefault="00B01C27" w:rsidP="00B01C27">
      <w:pPr>
        <w:spacing w:after="0" w:line="360" w:lineRule="auto"/>
        <w:ind w:firstLine="709"/>
        <w:jc w:val="both"/>
        <w:rPr>
          <w:rFonts w:ascii="Times New Roman" w:hAnsi="Times New Roman"/>
          <w:color w:val="000000" w:themeColor="text1"/>
          <w:sz w:val="24"/>
          <w:szCs w:val="24"/>
          <w:lang w:eastAsia="ru-RU"/>
        </w:rPr>
      </w:pPr>
      <w:r w:rsidRPr="00853022">
        <w:rPr>
          <w:rFonts w:ascii="Times New Roman" w:hAnsi="Times New Roman"/>
          <w:color w:val="000000" w:themeColor="text1"/>
          <w:sz w:val="28"/>
          <w:szCs w:val="28"/>
        </w:rPr>
        <w:t>Статистическая обработка</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 xml:space="preserve">информации в данном исследовании осуществляется с помощью программного пакета </w:t>
      </w:r>
      <w:r w:rsidRPr="00853022">
        <w:rPr>
          <w:rFonts w:ascii="Times New Roman" w:hAnsi="Times New Roman"/>
          <w:color w:val="000000" w:themeColor="text1"/>
          <w:sz w:val="28"/>
          <w:szCs w:val="28"/>
          <w:lang w:val="en-US"/>
        </w:rPr>
        <w:t>SPSS</w:t>
      </w:r>
      <w:r w:rsidRPr="00853022">
        <w:rPr>
          <w:rFonts w:ascii="Times New Roman" w:hAnsi="Times New Roman"/>
          <w:color w:val="000000" w:themeColor="text1"/>
          <w:sz w:val="28"/>
          <w:szCs w:val="28"/>
        </w:rPr>
        <w:t>.</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Формирование итогового аналитического отчета.</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Оператор проведения НОКУ ООД на </w:t>
      </w:r>
      <w:proofErr w:type="gramStart"/>
      <w:r w:rsidRPr="00853022">
        <w:rPr>
          <w:rFonts w:ascii="Times New Roman" w:hAnsi="Times New Roman"/>
          <w:color w:val="000000" w:themeColor="text1"/>
          <w:sz w:val="28"/>
          <w:szCs w:val="28"/>
        </w:rPr>
        <w:t>основе полученных на</w:t>
      </w:r>
      <w:proofErr w:type="gramEnd"/>
      <w:r w:rsidRPr="00853022">
        <w:rPr>
          <w:rFonts w:ascii="Times New Roman" w:hAnsi="Times New Roman"/>
          <w:color w:val="000000" w:themeColor="text1"/>
          <w:sz w:val="28"/>
          <w:szCs w:val="28"/>
        </w:rPr>
        <w:t xml:space="preserve"> этапах </w:t>
      </w:r>
      <w:r w:rsidRPr="00853022">
        <w:rPr>
          <w:rFonts w:ascii="Times New Roman" w:hAnsi="Times New Roman"/>
          <w:color w:val="000000" w:themeColor="text1"/>
          <w:sz w:val="28"/>
          <w:szCs w:val="28"/>
          <w:lang w:val="en-US"/>
        </w:rPr>
        <w:t>I</w:t>
      </w:r>
      <w:r w:rsidRPr="00853022">
        <w:rPr>
          <w:rFonts w:ascii="Times New Roman" w:hAnsi="Times New Roman"/>
          <w:color w:val="000000" w:themeColor="text1"/>
          <w:sz w:val="28"/>
          <w:szCs w:val="28"/>
        </w:rPr>
        <w:t>–</w:t>
      </w:r>
      <w:r w:rsidRPr="00853022">
        <w:rPr>
          <w:rFonts w:ascii="Times New Roman" w:hAnsi="Times New Roman"/>
          <w:color w:val="000000" w:themeColor="text1"/>
          <w:sz w:val="28"/>
          <w:szCs w:val="28"/>
          <w:lang w:val="en-US"/>
        </w:rPr>
        <w:t>VI</w:t>
      </w:r>
      <w:r w:rsidRPr="00853022">
        <w:rPr>
          <w:rFonts w:ascii="Times New Roman" w:hAnsi="Times New Roman"/>
          <w:color w:val="000000" w:themeColor="text1"/>
          <w:sz w:val="28"/>
          <w:szCs w:val="28"/>
        </w:rPr>
        <w:t xml:space="preserve"> выводов и результатов:</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1) Анализирует и обобщает полученные в ходе НОКУ ООД данные.</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2) Составляет итоговый аналитический отчет.</w:t>
      </w:r>
    </w:p>
    <w:p w:rsidR="00B01C27" w:rsidRPr="00853022" w:rsidRDefault="00B01C27" w:rsidP="00B01C27">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3) Передает результаты независимой оценки на рассмотрение заказчика</w:t>
      </w:r>
      <w:proofErr w:type="gramStart"/>
      <w:r w:rsidRPr="00853022">
        <w:rPr>
          <w:rFonts w:ascii="Times New Roman" w:hAnsi="Times New Roman"/>
          <w:color w:val="000000" w:themeColor="text1"/>
          <w:sz w:val="28"/>
          <w:szCs w:val="28"/>
        </w:rPr>
        <w:t xml:space="preserve"> (-</w:t>
      </w:r>
      <w:proofErr w:type="spellStart"/>
      <w:proofErr w:type="gramEnd"/>
      <w:r w:rsidRPr="00853022">
        <w:rPr>
          <w:rFonts w:ascii="Times New Roman" w:hAnsi="Times New Roman"/>
          <w:color w:val="000000" w:themeColor="text1"/>
          <w:sz w:val="28"/>
          <w:szCs w:val="28"/>
        </w:rPr>
        <w:t>ов</w:t>
      </w:r>
      <w:proofErr w:type="spellEnd"/>
      <w:r w:rsidRPr="00853022">
        <w:rPr>
          <w:rFonts w:ascii="Times New Roman" w:hAnsi="Times New Roman"/>
          <w:color w:val="000000" w:themeColor="text1"/>
          <w:sz w:val="28"/>
          <w:szCs w:val="28"/>
        </w:rPr>
        <w:t>) исследования.</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color w:val="000000" w:themeColor="text1"/>
          <w:sz w:val="28"/>
          <w:szCs w:val="28"/>
        </w:rPr>
        <w:t>Результаты независимой оценки публикуются на сайте</w:t>
      </w:r>
      <w:proofErr w:type="gramStart"/>
      <w:r w:rsidRPr="00853022">
        <w:rPr>
          <w:rFonts w:ascii="Times New Roman" w:hAnsi="Times New Roman"/>
          <w:color w:val="000000" w:themeColor="text1"/>
          <w:sz w:val="28"/>
          <w:szCs w:val="28"/>
        </w:rPr>
        <w:t xml:space="preserve"> (-</w:t>
      </w:r>
      <w:proofErr w:type="gramEnd"/>
      <w:r w:rsidRPr="00853022">
        <w:rPr>
          <w:rFonts w:ascii="Times New Roman" w:hAnsi="Times New Roman"/>
          <w:color w:val="000000" w:themeColor="text1"/>
          <w:sz w:val="28"/>
          <w:szCs w:val="28"/>
        </w:rPr>
        <w:t>ах) образовательной (-ых) организации (-</w:t>
      </w:r>
      <w:proofErr w:type="spellStart"/>
      <w:r w:rsidRPr="00853022">
        <w:rPr>
          <w:rFonts w:ascii="Times New Roman" w:hAnsi="Times New Roman"/>
          <w:color w:val="000000" w:themeColor="text1"/>
          <w:sz w:val="28"/>
          <w:szCs w:val="28"/>
        </w:rPr>
        <w:t>ий</w:t>
      </w:r>
      <w:proofErr w:type="spellEnd"/>
      <w:r w:rsidRPr="00853022">
        <w:rPr>
          <w:rFonts w:ascii="Times New Roman" w:hAnsi="Times New Roman"/>
          <w:color w:val="000000" w:themeColor="text1"/>
          <w:sz w:val="28"/>
          <w:szCs w:val="28"/>
        </w:rPr>
        <w:t xml:space="preserve">) – объекте (-ах) оценки и в обобщенном виде – на официальном сайте </w:t>
      </w:r>
      <w:r w:rsidRPr="00853022">
        <w:rPr>
          <w:rFonts w:ascii="Times New Roman" w:hAnsi="Times New Roman"/>
          <w:sz w:val="28"/>
          <w:szCs w:val="28"/>
        </w:rPr>
        <w:t xml:space="preserve">для размещения информации о государственных (муниципальных) учреждениях </w:t>
      </w:r>
      <w:hyperlink r:id="rId14" w:history="1">
        <w:r w:rsidRPr="00853022">
          <w:rPr>
            <w:rFonts w:ascii="Times New Roman" w:hAnsi="Times New Roman"/>
            <w:color w:val="0000FF"/>
            <w:sz w:val="28"/>
            <w:szCs w:val="28"/>
            <w:u w:val="single"/>
          </w:rPr>
          <w:t>http://bus.gov.ru</w:t>
        </w:r>
      </w:hyperlink>
      <w:r w:rsidRPr="00853022">
        <w:rPr>
          <w:rFonts w:ascii="Times New Roman" w:hAnsi="Times New Roman"/>
          <w:sz w:val="28"/>
          <w:szCs w:val="28"/>
        </w:rPr>
        <w:t>.</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br w:type="page"/>
      </w:r>
    </w:p>
    <w:p w:rsidR="00B01C27" w:rsidRPr="00853022" w:rsidRDefault="00B01C27" w:rsidP="00B01C27">
      <w:pPr>
        <w:keepNext/>
        <w:keepLines/>
        <w:spacing w:after="0"/>
        <w:jc w:val="center"/>
        <w:outlineLvl w:val="0"/>
        <w:rPr>
          <w:rFonts w:ascii="Times New Roman" w:eastAsia="Times New Roman" w:hAnsi="Times New Roman"/>
          <w:b/>
          <w:bCs/>
          <w:sz w:val="28"/>
          <w:szCs w:val="28"/>
        </w:rPr>
      </w:pPr>
      <w:bookmarkStart w:id="4" w:name="_Toc516314408"/>
      <w:bookmarkStart w:id="5" w:name="_Toc532158624"/>
      <w:bookmarkStart w:id="6" w:name="_Toc455479800"/>
      <w:bookmarkStart w:id="7" w:name="_Toc516314409"/>
      <w:r w:rsidRPr="00853022">
        <w:rPr>
          <w:rFonts w:ascii="Times New Roman" w:eastAsia="Times New Roman" w:hAnsi="Times New Roman"/>
          <w:b/>
          <w:bCs/>
          <w:sz w:val="28"/>
          <w:szCs w:val="28"/>
        </w:rPr>
        <w:lastRenderedPageBreak/>
        <w:t xml:space="preserve">1. Общая характеристика </w:t>
      </w:r>
      <w:proofErr w:type="gramStart"/>
      <w:r w:rsidRPr="00853022">
        <w:rPr>
          <w:rFonts w:ascii="Times New Roman" w:eastAsia="Times New Roman" w:hAnsi="Times New Roman"/>
          <w:b/>
          <w:bCs/>
          <w:sz w:val="28"/>
          <w:szCs w:val="28"/>
        </w:rPr>
        <w:t>объектов независимой оценки качества условий осуществления образовательной деятельности</w:t>
      </w:r>
      <w:bookmarkEnd w:id="4"/>
      <w:bookmarkEnd w:id="5"/>
      <w:proofErr w:type="gramEnd"/>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Независимая оценка качества условий осуществления образовательной деятельности проведена в следующих образовательных организациях (таблица 1.1):</w:t>
      </w:r>
    </w:p>
    <w:p w:rsidR="00B01C27" w:rsidRPr="00853022" w:rsidRDefault="00B01C27" w:rsidP="00B01C27">
      <w:pPr>
        <w:spacing w:after="0" w:line="360" w:lineRule="auto"/>
        <w:ind w:firstLine="709"/>
        <w:jc w:val="both"/>
        <w:rPr>
          <w:rFonts w:ascii="Times New Roman" w:hAnsi="Times New Roman"/>
          <w:sz w:val="28"/>
          <w:szCs w:val="28"/>
        </w:rPr>
      </w:pPr>
    </w:p>
    <w:p w:rsidR="00B01C27" w:rsidRDefault="00B01C27" w:rsidP="00B01C27">
      <w:pPr>
        <w:spacing w:after="0"/>
        <w:jc w:val="center"/>
        <w:rPr>
          <w:rFonts w:ascii="Times New Roman" w:hAnsi="Times New Roman"/>
          <w:sz w:val="28"/>
          <w:szCs w:val="28"/>
        </w:rPr>
      </w:pPr>
      <w:r w:rsidRPr="00853022">
        <w:rPr>
          <w:rFonts w:ascii="Times New Roman" w:hAnsi="Times New Roman"/>
          <w:sz w:val="28"/>
          <w:szCs w:val="28"/>
        </w:rPr>
        <w:t xml:space="preserve">Таблица 1.1 – Общеобразовательные школы </w:t>
      </w:r>
      <w:r>
        <w:rPr>
          <w:rFonts w:ascii="Times New Roman" w:hAnsi="Times New Roman"/>
          <w:sz w:val="28"/>
          <w:szCs w:val="28"/>
        </w:rPr>
        <w:t xml:space="preserve">Тацинского </w:t>
      </w:r>
      <w:r w:rsidRPr="00853022">
        <w:rPr>
          <w:rFonts w:ascii="Times New Roman" w:hAnsi="Times New Roman"/>
          <w:sz w:val="28"/>
          <w:szCs w:val="28"/>
        </w:rPr>
        <w:t xml:space="preserve">района Ростовской области, участвовавшие в независимой оценке качества условий </w:t>
      </w:r>
      <w:r w:rsidRPr="00B01C27">
        <w:rPr>
          <w:rFonts w:ascii="Times New Roman" w:hAnsi="Times New Roman"/>
          <w:sz w:val="28"/>
          <w:szCs w:val="28"/>
        </w:rPr>
        <w:t>осуществления образовательной деятельности</w:t>
      </w:r>
    </w:p>
    <w:p w:rsidR="00B01C27" w:rsidRPr="00B01C27" w:rsidRDefault="00B01C27" w:rsidP="00B01C27">
      <w:pPr>
        <w:spacing w:after="0"/>
        <w:jc w:val="cente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63"/>
        <w:gridCol w:w="3084"/>
      </w:tblGrid>
      <w:tr w:rsidR="00B01C27" w:rsidRPr="00B01C27" w:rsidTr="00655C21">
        <w:tc>
          <w:tcPr>
            <w:tcW w:w="709" w:type="dxa"/>
            <w:shd w:val="clear" w:color="auto" w:fill="auto"/>
          </w:tcPr>
          <w:p w:rsidR="00B01C27" w:rsidRPr="00B01C27" w:rsidRDefault="00B01C27" w:rsidP="00655C21">
            <w:pPr>
              <w:spacing w:after="0" w:line="240" w:lineRule="auto"/>
              <w:jc w:val="center"/>
              <w:rPr>
                <w:rFonts w:ascii="Times New Roman" w:hAnsi="Times New Roman"/>
                <w:sz w:val="28"/>
                <w:szCs w:val="28"/>
              </w:rPr>
            </w:pPr>
            <w:r w:rsidRPr="00B01C27">
              <w:rPr>
                <w:rFonts w:ascii="Times New Roman" w:eastAsia="Times New Roman" w:hAnsi="Times New Roman"/>
                <w:b/>
                <w:sz w:val="28"/>
                <w:szCs w:val="28"/>
                <w:lang w:eastAsia="ru-RU"/>
              </w:rPr>
              <w:t xml:space="preserve">№ </w:t>
            </w:r>
            <w:proofErr w:type="gramStart"/>
            <w:r w:rsidRPr="00B01C27">
              <w:rPr>
                <w:rFonts w:ascii="Times New Roman" w:eastAsia="Times New Roman" w:hAnsi="Times New Roman"/>
                <w:b/>
                <w:sz w:val="28"/>
                <w:szCs w:val="28"/>
                <w:lang w:eastAsia="ru-RU"/>
              </w:rPr>
              <w:t>п</w:t>
            </w:r>
            <w:proofErr w:type="gramEnd"/>
            <w:r w:rsidRPr="00B01C27">
              <w:rPr>
                <w:rFonts w:ascii="Times New Roman" w:eastAsia="Times New Roman" w:hAnsi="Times New Roman"/>
                <w:b/>
                <w:sz w:val="28"/>
                <w:szCs w:val="28"/>
                <w:lang w:eastAsia="ru-RU"/>
              </w:rPr>
              <w:t>/п</w:t>
            </w:r>
          </w:p>
        </w:tc>
        <w:tc>
          <w:tcPr>
            <w:tcW w:w="5563" w:type="dxa"/>
            <w:shd w:val="clear" w:color="auto" w:fill="auto"/>
          </w:tcPr>
          <w:p w:rsidR="00B01C27" w:rsidRPr="00B01C27" w:rsidRDefault="00B01C27" w:rsidP="00655C21">
            <w:pPr>
              <w:spacing w:after="0" w:line="240" w:lineRule="auto"/>
              <w:jc w:val="center"/>
              <w:rPr>
                <w:rFonts w:ascii="Times New Roman" w:hAnsi="Times New Roman"/>
                <w:sz w:val="28"/>
                <w:szCs w:val="28"/>
              </w:rPr>
            </w:pPr>
            <w:r w:rsidRPr="00B01C27">
              <w:rPr>
                <w:rFonts w:ascii="Times New Roman" w:eastAsia="Times New Roman" w:hAnsi="Times New Roman"/>
                <w:b/>
                <w:sz w:val="28"/>
                <w:szCs w:val="28"/>
                <w:lang w:eastAsia="ru-RU"/>
              </w:rPr>
              <w:t>Общеобразовательные школы</w:t>
            </w:r>
          </w:p>
        </w:tc>
        <w:tc>
          <w:tcPr>
            <w:tcW w:w="3084" w:type="dxa"/>
            <w:shd w:val="clear" w:color="auto" w:fill="auto"/>
          </w:tcPr>
          <w:p w:rsidR="00B01C27" w:rsidRPr="00B01C27" w:rsidRDefault="00B01C27" w:rsidP="00655C21">
            <w:pPr>
              <w:spacing w:after="0" w:line="240" w:lineRule="auto"/>
              <w:jc w:val="center"/>
              <w:rPr>
                <w:rFonts w:ascii="Times New Roman" w:hAnsi="Times New Roman"/>
                <w:sz w:val="28"/>
                <w:szCs w:val="28"/>
              </w:rPr>
            </w:pPr>
            <w:r w:rsidRPr="00B01C27">
              <w:rPr>
                <w:rFonts w:ascii="Times New Roman" w:eastAsia="Times New Roman" w:hAnsi="Times New Roman"/>
                <w:b/>
                <w:sz w:val="28"/>
                <w:szCs w:val="28"/>
                <w:lang w:eastAsia="ru-RU"/>
              </w:rPr>
              <w:t>Общее количество учащихся</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1</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Скосырская СОШ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102</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2</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Крюковская СОШ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140</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3</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proofErr w:type="spellStart"/>
            <w:r w:rsidRPr="00B01C27">
              <w:rPr>
                <w:rFonts w:ascii="Times New Roman" w:eastAsia="Times New Roman" w:hAnsi="Times New Roman"/>
                <w:color w:val="000000"/>
                <w:sz w:val="28"/>
                <w:szCs w:val="28"/>
                <w:lang w:eastAsia="ru-RU"/>
              </w:rPr>
              <w:t>Качалинская</w:t>
            </w:r>
            <w:proofErr w:type="spellEnd"/>
            <w:r w:rsidRPr="00B01C27">
              <w:rPr>
                <w:rFonts w:ascii="Times New Roman" w:eastAsia="Times New Roman" w:hAnsi="Times New Roman"/>
                <w:color w:val="000000"/>
                <w:sz w:val="28"/>
                <w:szCs w:val="28"/>
                <w:lang w:eastAsia="ru-RU"/>
              </w:rPr>
              <w:t xml:space="preserve"> СОШ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65</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4</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Ермаковская СОШ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111</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5</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proofErr w:type="spellStart"/>
            <w:r w:rsidRPr="00B01C27">
              <w:rPr>
                <w:rFonts w:ascii="Times New Roman" w:eastAsia="Times New Roman" w:hAnsi="Times New Roman"/>
                <w:color w:val="000000"/>
                <w:sz w:val="28"/>
                <w:szCs w:val="28"/>
                <w:lang w:eastAsia="ru-RU"/>
              </w:rPr>
              <w:t>Верхнеобливская</w:t>
            </w:r>
            <w:proofErr w:type="spellEnd"/>
            <w:r w:rsidRPr="00B01C27">
              <w:rPr>
                <w:rFonts w:ascii="Times New Roman" w:eastAsia="Times New Roman" w:hAnsi="Times New Roman"/>
                <w:color w:val="000000"/>
                <w:sz w:val="28"/>
                <w:szCs w:val="28"/>
                <w:lang w:eastAsia="ru-RU"/>
              </w:rPr>
              <w:t xml:space="preserve"> ООШ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54</w:t>
            </w:r>
          </w:p>
        </w:tc>
      </w:tr>
      <w:tr w:rsidR="00B01C27" w:rsidRPr="00B01C27" w:rsidTr="00B01C27">
        <w:tc>
          <w:tcPr>
            <w:tcW w:w="709" w:type="dxa"/>
            <w:shd w:val="clear" w:color="auto" w:fill="auto"/>
            <w:vAlign w:val="center"/>
          </w:tcPr>
          <w:p w:rsidR="00B01C27" w:rsidRPr="00B01C27" w:rsidRDefault="00B01C27" w:rsidP="00B01C27">
            <w:pPr>
              <w:spacing w:after="0" w:line="240" w:lineRule="auto"/>
              <w:jc w:val="center"/>
              <w:rPr>
                <w:rFonts w:ascii="Times New Roman" w:hAnsi="Times New Roman"/>
                <w:sz w:val="28"/>
                <w:szCs w:val="28"/>
              </w:rPr>
            </w:pPr>
            <w:r w:rsidRPr="00B01C27">
              <w:rPr>
                <w:rFonts w:ascii="Times New Roman" w:hAnsi="Times New Roman"/>
                <w:sz w:val="28"/>
                <w:szCs w:val="28"/>
              </w:rPr>
              <w:t>6</w:t>
            </w:r>
          </w:p>
        </w:tc>
        <w:tc>
          <w:tcPr>
            <w:tcW w:w="5563" w:type="dxa"/>
            <w:shd w:val="clear" w:color="auto" w:fill="auto"/>
            <w:vAlign w:val="bottom"/>
          </w:tcPr>
          <w:p w:rsidR="00B01C27" w:rsidRPr="00B01C27" w:rsidRDefault="00B01C27" w:rsidP="00B01C27">
            <w:pPr>
              <w:spacing w:after="0" w:line="240" w:lineRule="auto"/>
              <w:rPr>
                <w:rFonts w:ascii="Times New Roman" w:eastAsia="Times New Roman" w:hAnsi="Times New Roman"/>
                <w:color w:val="000000"/>
                <w:sz w:val="28"/>
                <w:szCs w:val="28"/>
                <w:lang w:eastAsia="ru-RU"/>
              </w:rPr>
            </w:pPr>
            <w:proofErr w:type="spellStart"/>
            <w:r w:rsidRPr="00B01C27">
              <w:rPr>
                <w:rFonts w:ascii="Times New Roman" w:eastAsia="Times New Roman" w:hAnsi="Times New Roman"/>
                <w:color w:val="000000"/>
                <w:sz w:val="28"/>
                <w:szCs w:val="28"/>
                <w:lang w:eastAsia="ru-RU"/>
              </w:rPr>
              <w:t>Верхнекольцовская</w:t>
            </w:r>
            <w:proofErr w:type="spellEnd"/>
            <w:r w:rsidRPr="00B01C27">
              <w:rPr>
                <w:rFonts w:ascii="Times New Roman" w:eastAsia="Times New Roman" w:hAnsi="Times New Roman"/>
                <w:color w:val="000000"/>
                <w:sz w:val="28"/>
                <w:szCs w:val="28"/>
                <w:lang w:eastAsia="ru-RU"/>
              </w:rPr>
              <w:t xml:space="preserve"> ООШ</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33</w:t>
            </w:r>
          </w:p>
        </w:tc>
      </w:tr>
      <w:tr w:rsidR="00B01C27" w:rsidRPr="00B01C27" w:rsidTr="00B01C27">
        <w:tc>
          <w:tcPr>
            <w:tcW w:w="709" w:type="dxa"/>
            <w:shd w:val="clear" w:color="auto" w:fill="auto"/>
          </w:tcPr>
          <w:p w:rsidR="00B01C27" w:rsidRPr="00B01C27" w:rsidRDefault="00B01C27" w:rsidP="00B01C27">
            <w:pPr>
              <w:spacing w:after="0" w:line="240" w:lineRule="auto"/>
              <w:jc w:val="center"/>
              <w:rPr>
                <w:rFonts w:ascii="Times New Roman" w:hAnsi="Times New Roman"/>
                <w:sz w:val="28"/>
                <w:szCs w:val="28"/>
              </w:rPr>
            </w:pPr>
          </w:p>
        </w:tc>
        <w:tc>
          <w:tcPr>
            <w:tcW w:w="5563" w:type="dxa"/>
            <w:shd w:val="clear" w:color="auto" w:fill="auto"/>
          </w:tcPr>
          <w:p w:rsidR="00B01C27" w:rsidRPr="00B01C27" w:rsidRDefault="00B01C27" w:rsidP="00B01C27">
            <w:pPr>
              <w:spacing w:after="0" w:line="240" w:lineRule="auto"/>
              <w:jc w:val="both"/>
              <w:rPr>
                <w:rFonts w:ascii="Times New Roman" w:hAnsi="Times New Roman"/>
                <w:sz w:val="28"/>
                <w:szCs w:val="28"/>
              </w:rPr>
            </w:pPr>
            <w:r w:rsidRPr="00B01C27">
              <w:rPr>
                <w:rFonts w:ascii="Times New Roman" w:eastAsia="Times New Roman" w:hAnsi="Times New Roman"/>
                <w:b/>
                <w:sz w:val="28"/>
                <w:szCs w:val="28"/>
                <w:lang w:eastAsia="ru-RU"/>
              </w:rPr>
              <w:t>Итого</w:t>
            </w:r>
          </w:p>
        </w:tc>
        <w:tc>
          <w:tcPr>
            <w:tcW w:w="3084" w:type="dxa"/>
            <w:shd w:val="clear" w:color="auto" w:fill="auto"/>
            <w:vAlign w:val="center"/>
          </w:tcPr>
          <w:p w:rsidR="00B01C27" w:rsidRPr="00B01C27" w:rsidRDefault="00B01C27" w:rsidP="00B01C27">
            <w:pPr>
              <w:spacing w:after="0" w:line="240" w:lineRule="auto"/>
              <w:jc w:val="center"/>
              <w:rPr>
                <w:rFonts w:ascii="Times New Roman" w:eastAsia="Times New Roman" w:hAnsi="Times New Roman"/>
                <w:color w:val="000000"/>
                <w:sz w:val="28"/>
                <w:szCs w:val="28"/>
                <w:lang w:eastAsia="ru-RU"/>
              </w:rPr>
            </w:pPr>
            <w:r w:rsidRPr="00B01C27">
              <w:rPr>
                <w:rFonts w:ascii="Times New Roman" w:eastAsia="Times New Roman" w:hAnsi="Times New Roman"/>
                <w:color w:val="000000"/>
                <w:sz w:val="28"/>
                <w:szCs w:val="28"/>
                <w:lang w:eastAsia="ru-RU"/>
              </w:rPr>
              <w:t>505</w:t>
            </w:r>
          </w:p>
        </w:tc>
      </w:tr>
    </w:tbl>
    <w:p w:rsidR="00B01C27" w:rsidRPr="00B01C27"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Независимая оценка качества условий осуществления образовательной деятельности проведена в </w:t>
      </w:r>
      <w:r>
        <w:rPr>
          <w:rFonts w:ascii="Times New Roman" w:hAnsi="Times New Roman"/>
          <w:sz w:val="28"/>
          <w:szCs w:val="28"/>
        </w:rPr>
        <w:t xml:space="preserve">шести </w:t>
      </w:r>
      <w:r w:rsidR="00851297">
        <w:rPr>
          <w:rFonts w:ascii="Times New Roman" w:hAnsi="Times New Roman"/>
          <w:sz w:val="28"/>
          <w:szCs w:val="28"/>
        </w:rPr>
        <w:t>общеобразовательных</w:t>
      </w:r>
      <w:r w:rsidRPr="00853022">
        <w:rPr>
          <w:rFonts w:ascii="Times New Roman" w:hAnsi="Times New Roman"/>
          <w:sz w:val="28"/>
          <w:szCs w:val="28"/>
        </w:rPr>
        <w:t xml:space="preserve"> школах </w:t>
      </w:r>
      <w:r>
        <w:rPr>
          <w:rFonts w:ascii="Times New Roman" w:hAnsi="Times New Roman"/>
          <w:sz w:val="28"/>
          <w:szCs w:val="28"/>
        </w:rPr>
        <w:t xml:space="preserve">Тацинского </w:t>
      </w:r>
      <w:r w:rsidRPr="00853022">
        <w:rPr>
          <w:rFonts w:ascii="Times New Roman" w:hAnsi="Times New Roman"/>
          <w:sz w:val="28"/>
          <w:szCs w:val="28"/>
        </w:rPr>
        <w:t>района Ростовской области.</w:t>
      </w:r>
    </w:p>
    <w:p w:rsidR="00B01C27" w:rsidRPr="00853022" w:rsidRDefault="00B01C27" w:rsidP="00B01C27">
      <w:pPr>
        <w:spacing w:after="0" w:line="360" w:lineRule="auto"/>
        <w:ind w:firstLine="709"/>
        <w:rPr>
          <w:rFonts w:ascii="Times New Roman" w:hAnsi="Times New Roman"/>
          <w:sz w:val="28"/>
          <w:szCs w:val="28"/>
        </w:rPr>
      </w:pPr>
      <w:r w:rsidRPr="00853022">
        <w:rPr>
          <w:rFonts w:ascii="Times New Roman" w:hAnsi="Times New Roman"/>
          <w:sz w:val="28"/>
          <w:szCs w:val="28"/>
        </w:rPr>
        <w:br w:type="page"/>
      </w:r>
    </w:p>
    <w:p w:rsidR="00B01C27" w:rsidRPr="00853022" w:rsidRDefault="00B01C27" w:rsidP="00B01C27">
      <w:pPr>
        <w:keepNext/>
        <w:keepLines/>
        <w:spacing w:after="0"/>
        <w:jc w:val="center"/>
        <w:outlineLvl w:val="0"/>
        <w:rPr>
          <w:rFonts w:ascii="Times New Roman" w:eastAsia="Times New Roman" w:hAnsi="Times New Roman"/>
          <w:b/>
          <w:bCs/>
          <w:sz w:val="28"/>
          <w:szCs w:val="28"/>
        </w:rPr>
      </w:pPr>
      <w:bookmarkStart w:id="8" w:name="_Toc532158625"/>
      <w:r w:rsidRPr="00853022">
        <w:rPr>
          <w:rFonts w:ascii="Times New Roman" w:eastAsia="Times New Roman" w:hAnsi="Times New Roman"/>
          <w:b/>
          <w:bCs/>
          <w:sz w:val="28"/>
          <w:szCs w:val="28"/>
        </w:rPr>
        <w:lastRenderedPageBreak/>
        <w:t xml:space="preserve">2. Показатели открытости и доступности информации о деятельности </w:t>
      </w:r>
      <w:bookmarkEnd w:id="6"/>
      <w:r w:rsidRPr="00853022">
        <w:rPr>
          <w:rFonts w:ascii="Times New Roman" w:eastAsia="Times New Roman" w:hAnsi="Times New Roman"/>
          <w:b/>
          <w:bCs/>
          <w:sz w:val="28"/>
          <w:szCs w:val="28"/>
        </w:rPr>
        <w:t>образовательных организаций</w:t>
      </w:r>
      <w:bookmarkEnd w:id="7"/>
      <w:bookmarkEnd w:id="8"/>
    </w:p>
    <w:p w:rsidR="00B01C27" w:rsidRPr="00853022" w:rsidRDefault="00B01C27" w:rsidP="00B01C27">
      <w:pPr>
        <w:spacing w:after="0" w:line="360" w:lineRule="auto"/>
        <w:jc w:val="both"/>
        <w:rPr>
          <w:rFonts w:ascii="Times New Roman" w:eastAsiaTheme="minorHAnsi" w:hAnsi="Times New Roman"/>
          <w:sz w:val="28"/>
          <w:szCs w:val="28"/>
        </w:rPr>
      </w:pP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 мониторинг сайтов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Для проведения мониторинга использованы показатели, представленные в Приложении 2.</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В частности, если, например, на сайте организации был представлен </w:t>
      </w:r>
      <w:r w:rsidRPr="00903856">
        <w:rPr>
          <w:rFonts w:ascii="Times New Roman" w:eastAsiaTheme="minorHAnsi" w:hAnsi="Times New Roman"/>
          <w:sz w:val="28"/>
          <w:szCs w:val="28"/>
        </w:rPr>
        <w:t xml:space="preserve">отчет о </w:t>
      </w:r>
      <w:proofErr w:type="spellStart"/>
      <w:r w:rsidRPr="00903856">
        <w:rPr>
          <w:rFonts w:ascii="Times New Roman" w:eastAsiaTheme="minorHAnsi" w:hAnsi="Times New Roman"/>
          <w:sz w:val="28"/>
          <w:szCs w:val="28"/>
        </w:rPr>
        <w:t>самообследовании</w:t>
      </w:r>
      <w:proofErr w:type="spellEnd"/>
      <w:r w:rsidRPr="00903856">
        <w:rPr>
          <w:rFonts w:ascii="Times New Roman" w:eastAsiaTheme="minorHAnsi" w:hAnsi="Times New Roman"/>
          <w:sz w:val="28"/>
          <w:szCs w:val="28"/>
        </w:rPr>
        <w:t xml:space="preserve"> за 201</w:t>
      </w:r>
      <w:r w:rsidR="00903856" w:rsidRPr="00903856">
        <w:rPr>
          <w:rFonts w:ascii="Times New Roman" w:eastAsiaTheme="minorHAnsi" w:hAnsi="Times New Roman"/>
          <w:sz w:val="28"/>
          <w:szCs w:val="28"/>
        </w:rPr>
        <w:t>6</w:t>
      </w:r>
      <w:r w:rsidRPr="00903856">
        <w:rPr>
          <w:rFonts w:ascii="Times New Roman" w:eastAsiaTheme="minorHAnsi" w:hAnsi="Times New Roman"/>
          <w:sz w:val="28"/>
          <w:szCs w:val="28"/>
        </w:rPr>
        <w:t>-201</w:t>
      </w:r>
      <w:r w:rsidR="00903856" w:rsidRPr="00903856">
        <w:rPr>
          <w:rFonts w:ascii="Times New Roman" w:eastAsiaTheme="minorHAnsi" w:hAnsi="Times New Roman"/>
          <w:sz w:val="28"/>
          <w:szCs w:val="28"/>
        </w:rPr>
        <w:t>7</w:t>
      </w:r>
      <w:r w:rsidRPr="00903856">
        <w:rPr>
          <w:rFonts w:ascii="Times New Roman" w:eastAsiaTheme="minorHAnsi" w:hAnsi="Times New Roman"/>
          <w:sz w:val="28"/>
          <w:szCs w:val="28"/>
        </w:rPr>
        <w:t xml:space="preserve"> учебный год, но не было отчета за 201</w:t>
      </w:r>
      <w:r w:rsidR="00903856" w:rsidRPr="00903856">
        <w:rPr>
          <w:rFonts w:ascii="Times New Roman" w:eastAsiaTheme="minorHAnsi" w:hAnsi="Times New Roman"/>
          <w:sz w:val="28"/>
          <w:szCs w:val="28"/>
        </w:rPr>
        <w:t>7</w:t>
      </w:r>
      <w:r w:rsidRPr="00903856">
        <w:rPr>
          <w:rFonts w:ascii="Times New Roman" w:eastAsiaTheme="minorHAnsi" w:hAnsi="Times New Roman"/>
          <w:sz w:val="28"/>
          <w:szCs w:val="28"/>
        </w:rPr>
        <w:t>-201</w:t>
      </w:r>
      <w:r w:rsidR="00903856" w:rsidRPr="00903856">
        <w:rPr>
          <w:rFonts w:ascii="Times New Roman" w:eastAsiaTheme="minorHAnsi" w:hAnsi="Times New Roman"/>
          <w:sz w:val="28"/>
          <w:szCs w:val="28"/>
        </w:rPr>
        <w:t>8</w:t>
      </w:r>
      <w:r w:rsidRPr="00853022">
        <w:rPr>
          <w:rFonts w:ascii="Times New Roman" w:eastAsiaTheme="minorHAnsi" w:hAnsi="Times New Roman"/>
          <w:sz w:val="28"/>
          <w:szCs w:val="28"/>
        </w:rPr>
        <w:t xml:space="preserve"> учебный год,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её невозможно найти, или она содержится как один из разделов какого-либо отчета и напрямую (в виде страницы) на сайте не представлена</w:t>
      </w:r>
      <w:r w:rsidRPr="00853022">
        <w:t xml:space="preserve"> </w:t>
      </w:r>
      <w:r w:rsidRPr="00853022">
        <w:rPr>
          <w:rFonts w:ascii="Times New Roman" w:eastAsiaTheme="minorHAnsi" w:hAnsi="Times New Roman"/>
          <w:sz w:val="28"/>
          <w:szCs w:val="28"/>
        </w:rPr>
        <w:t>или не находится через поиск.</w:t>
      </w:r>
    </w:p>
    <w:p w:rsidR="00B01C27" w:rsidRPr="00A567C0"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w:t>
      </w:r>
      <w:proofErr w:type="gramStart"/>
      <w:r w:rsidRPr="00853022">
        <w:rPr>
          <w:rFonts w:ascii="Times New Roman" w:eastAsiaTheme="minorHAnsi" w:hAnsi="Times New Roman"/>
          <w:sz w:val="28"/>
          <w:szCs w:val="28"/>
        </w:rPr>
        <w:t xml:space="preserve">мониторинга сайтов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hAnsi="Times New Roman"/>
          <w:sz w:val="28"/>
          <w:szCs w:val="28"/>
        </w:rPr>
        <w:t xml:space="preserve">Тацинского </w:t>
      </w:r>
      <w:r w:rsidRPr="00853022">
        <w:rPr>
          <w:rFonts w:ascii="Times New Roman" w:eastAsiaTheme="minorHAnsi" w:hAnsi="Times New Roman"/>
          <w:sz w:val="28"/>
          <w:szCs w:val="28"/>
        </w:rPr>
        <w:t>района Ростовской области</w:t>
      </w:r>
      <w:proofErr w:type="gramEnd"/>
      <w:r w:rsidRPr="00853022">
        <w:rPr>
          <w:rFonts w:ascii="Times New Roman" w:eastAsiaTheme="minorHAnsi" w:hAnsi="Times New Roman"/>
          <w:sz w:val="28"/>
          <w:szCs w:val="28"/>
        </w:rPr>
        <w:t xml:space="preserve"> в </w:t>
      </w:r>
      <w:proofErr w:type="spellStart"/>
      <w:r w:rsidRPr="00853022">
        <w:rPr>
          <w:rFonts w:ascii="Times New Roman" w:eastAsiaTheme="minorHAnsi" w:hAnsi="Times New Roman"/>
          <w:sz w:val="28"/>
          <w:szCs w:val="28"/>
        </w:rPr>
        <w:t>проранжированном</w:t>
      </w:r>
      <w:proofErr w:type="spellEnd"/>
      <w:r w:rsidRPr="00853022">
        <w:rPr>
          <w:rFonts w:ascii="Times New Roman" w:eastAsiaTheme="minorHAnsi" w:hAnsi="Times New Roman"/>
          <w:sz w:val="28"/>
          <w:szCs w:val="28"/>
        </w:rPr>
        <w:t xml:space="preserve"> виде представлены в таблице 2.1. В таблице 2.2 содержатся примечания по каждой образовательной организации, описывающие недостатки и дефициты их сайтов. На рисунке 2.1 данные </w:t>
      </w:r>
      <w:proofErr w:type="gramStart"/>
      <w:r w:rsidRPr="00853022">
        <w:rPr>
          <w:rFonts w:ascii="Times New Roman" w:eastAsiaTheme="minorHAnsi" w:hAnsi="Times New Roman"/>
          <w:sz w:val="28"/>
          <w:szCs w:val="28"/>
        </w:rPr>
        <w:t>о</w:t>
      </w:r>
      <w:proofErr w:type="gramEnd"/>
      <w:r w:rsidRPr="00853022">
        <w:rPr>
          <w:rFonts w:ascii="Times New Roman" w:eastAsiaTheme="minorHAnsi" w:hAnsi="Times New Roman"/>
          <w:sz w:val="28"/>
          <w:szCs w:val="28"/>
        </w:rPr>
        <w:t xml:space="preserve">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школах </w:t>
      </w:r>
      <w:r w:rsidRPr="00A567C0">
        <w:rPr>
          <w:rFonts w:ascii="Times New Roman" w:hAnsi="Times New Roman"/>
          <w:sz w:val="28"/>
          <w:szCs w:val="28"/>
        </w:rPr>
        <w:t>Тацинского</w:t>
      </w:r>
      <w:r w:rsidRPr="00A567C0">
        <w:rPr>
          <w:rFonts w:ascii="Times New Roman" w:eastAsiaTheme="minorHAnsi" w:hAnsi="Times New Roman"/>
          <w:sz w:val="28"/>
          <w:szCs w:val="28"/>
        </w:rPr>
        <w:t xml:space="preserve"> района Ростовской области представлены в графической форме.</w:t>
      </w:r>
    </w:p>
    <w:p w:rsidR="00B01C27" w:rsidRPr="00A567C0" w:rsidRDefault="00B01C27" w:rsidP="00B01C27">
      <w:pPr>
        <w:spacing w:after="0" w:line="360" w:lineRule="auto"/>
        <w:ind w:firstLine="708"/>
        <w:jc w:val="both"/>
        <w:rPr>
          <w:rFonts w:ascii="Times New Roman" w:eastAsia="Times New Roman" w:hAnsi="Times New Roman"/>
          <w:color w:val="000000"/>
          <w:sz w:val="28"/>
          <w:szCs w:val="28"/>
          <w:lang w:eastAsia="ru-RU"/>
        </w:rPr>
      </w:pPr>
      <w:r>
        <w:rPr>
          <w:rFonts w:ascii="Times New Roman" w:eastAsiaTheme="minorHAnsi" w:hAnsi="Times New Roman"/>
          <w:sz w:val="28"/>
          <w:szCs w:val="28"/>
        </w:rPr>
        <w:t>Из диаграммы следует, что четыре</w:t>
      </w:r>
      <w:r w:rsidRPr="00A567C0">
        <w:rPr>
          <w:rFonts w:ascii="Times New Roman" w:eastAsiaTheme="minorHAnsi" w:hAnsi="Times New Roman"/>
          <w:sz w:val="28"/>
          <w:szCs w:val="28"/>
        </w:rPr>
        <w:t xml:space="preserve"> школы (</w:t>
      </w:r>
      <w:r w:rsidRPr="00A567C0">
        <w:rPr>
          <w:rFonts w:ascii="Times New Roman" w:eastAsia="Times New Roman" w:hAnsi="Times New Roman"/>
          <w:color w:val="000000"/>
          <w:sz w:val="28"/>
          <w:szCs w:val="28"/>
          <w:lang w:eastAsia="ru-RU"/>
        </w:rPr>
        <w:t xml:space="preserve">Крюковская СОШ, </w:t>
      </w:r>
      <w:proofErr w:type="spellStart"/>
      <w:r w:rsidRPr="00A567C0">
        <w:rPr>
          <w:rFonts w:ascii="Times New Roman" w:eastAsia="Times New Roman" w:hAnsi="Times New Roman"/>
          <w:color w:val="000000"/>
          <w:sz w:val="28"/>
          <w:szCs w:val="28"/>
          <w:lang w:eastAsia="ru-RU"/>
        </w:rPr>
        <w:t>Качалинская</w:t>
      </w:r>
      <w:proofErr w:type="spellEnd"/>
      <w:r w:rsidRPr="00A567C0">
        <w:rPr>
          <w:rFonts w:ascii="Times New Roman" w:eastAsia="Times New Roman" w:hAnsi="Times New Roman"/>
          <w:color w:val="000000"/>
          <w:sz w:val="28"/>
          <w:szCs w:val="28"/>
          <w:lang w:eastAsia="ru-RU"/>
        </w:rPr>
        <w:t xml:space="preserve"> СОШ, </w:t>
      </w:r>
      <w:proofErr w:type="spellStart"/>
      <w:r w:rsidRPr="00A567C0">
        <w:rPr>
          <w:rFonts w:ascii="Times New Roman" w:eastAsia="Times New Roman" w:hAnsi="Times New Roman"/>
          <w:color w:val="000000"/>
          <w:sz w:val="28"/>
          <w:szCs w:val="28"/>
          <w:lang w:eastAsia="ru-RU"/>
        </w:rPr>
        <w:t>Верхнекольцовская</w:t>
      </w:r>
      <w:proofErr w:type="spellEnd"/>
      <w:r w:rsidRPr="00A567C0">
        <w:rPr>
          <w:rFonts w:ascii="Times New Roman" w:eastAsia="Times New Roman" w:hAnsi="Times New Roman"/>
          <w:color w:val="000000"/>
          <w:sz w:val="28"/>
          <w:szCs w:val="28"/>
          <w:lang w:eastAsia="ru-RU"/>
        </w:rPr>
        <w:t xml:space="preserve"> ООШ</w:t>
      </w:r>
      <w:r>
        <w:rPr>
          <w:rFonts w:ascii="Times New Roman" w:eastAsia="Times New Roman" w:hAnsi="Times New Roman"/>
          <w:color w:val="000000"/>
          <w:sz w:val="28"/>
          <w:szCs w:val="28"/>
          <w:lang w:eastAsia="ru-RU"/>
        </w:rPr>
        <w:t xml:space="preserve">, </w:t>
      </w:r>
      <w:proofErr w:type="spellStart"/>
      <w:r w:rsidRPr="00A567C0">
        <w:rPr>
          <w:rFonts w:ascii="Times New Roman" w:eastAsia="Times New Roman" w:hAnsi="Times New Roman"/>
          <w:color w:val="000000"/>
          <w:sz w:val="28"/>
          <w:szCs w:val="28"/>
          <w:lang w:eastAsia="ru-RU"/>
        </w:rPr>
        <w:t>Верхнеобливская</w:t>
      </w:r>
      <w:proofErr w:type="spellEnd"/>
      <w:r w:rsidRPr="00A567C0">
        <w:rPr>
          <w:rFonts w:ascii="Times New Roman" w:eastAsia="Times New Roman" w:hAnsi="Times New Roman"/>
          <w:color w:val="000000"/>
          <w:sz w:val="28"/>
          <w:szCs w:val="28"/>
          <w:lang w:eastAsia="ru-RU"/>
        </w:rPr>
        <w:t xml:space="preserve"> ООШ</w:t>
      </w:r>
      <w:r w:rsidRPr="00A567C0">
        <w:rPr>
          <w:rFonts w:ascii="Times New Roman" w:eastAsiaTheme="minorHAnsi" w:hAnsi="Times New Roman"/>
          <w:sz w:val="28"/>
          <w:szCs w:val="28"/>
        </w:rPr>
        <w:t xml:space="preserve">) </w:t>
      </w:r>
      <w:r w:rsidRPr="00706E96">
        <w:rPr>
          <w:rFonts w:ascii="Times New Roman" w:eastAsiaTheme="minorHAnsi" w:hAnsi="Times New Roman"/>
          <w:sz w:val="28"/>
          <w:szCs w:val="28"/>
        </w:rPr>
        <w:t>показали хорошие результаты</w:t>
      </w:r>
      <w:r w:rsidRPr="00A567C0">
        <w:rPr>
          <w:rFonts w:ascii="Times New Roman" w:eastAsiaTheme="minorHAnsi" w:hAnsi="Times New Roman"/>
          <w:sz w:val="28"/>
          <w:szCs w:val="28"/>
        </w:rPr>
        <w:t xml:space="preserve"> (соответственно </w:t>
      </w:r>
      <w:r w:rsidRPr="00A567C0">
        <w:rPr>
          <w:rFonts w:ascii="Times New Roman" w:eastAsia="Times New Roman" w:hAnsi="Times New Roman"/>
          <w:bCs/>
          <w:color w:val="000000"/>
          <w:sz w:val="28"/>
          <w:szCs w:val="28"/>
          <w:lang w:eastAsia="ru-RU"/>
        </w:rPr>
        <w:t>30,0</w:t>
      </w:r>
      <w:r w:rsidRPr="00A567C0">
        <w:rPr>
          <w:rFonts w:ascii="Times New Roman" w:eastAsiaTheme="minorHAnsi" w:hAnsi="Times New Roman"/>
          <w:sz w:val="28"/>
          <w:szCs w:val="28"/>
        </w:rPr>
        <w:t xml:space="preserve">; </w:t>
      </w:r>
      <w:r w:rsidRPr="00A567C0">
        <w:rPr>
          <w:rFonts w:ascii="Times New Roman" w:eastAsia="Times New Roman" w:hAnsi="Times New Roman"/>
          <w:bCs/>
          <w:color w:val="000000"/>
          <w:sz w:val="28"/>
          <w:szCs w:val="28"/>
          <w:lang w:eastAsia="ru-RU"/>
        </w:rPr>
        <w:t>28,0</w:t>
      </w:r>
      <w:r>
        <w:rPr>
          <w:rFonts w:ascii="Times New Roman" w:eastAsia="Times New Roman" w:hAnsi="Times New Roman"/>
          <w:bCs/>
          <w:color w:val="000000"/>
          <w:sz w:val="28"/>
          <w:szCs w:val="28"/>
          <w:lang w:eastAsia="ru-RU"/>
        </w:rPr>
        <w:t xml:space="preserve">; </w:t>
      </w:r>
      <w:r w:rsidRPr="00A567C0">
        <w:rPr>
          <w:rFonts w:ascii="Times New Roman" w:eastAsia="Times New Roman" w:hAnsi="Times New Roman"/>
          <w:bCs/>
          <w:color w:val="000000"/>
          <w:sz w:val="28"/>
          <w:szCs w:val="28"/>
          <w:lang w:eastAsia="ru-RU"/>
        </w:rPr>
        <w:t>26,0</w:t>
      </w:r>
      <w:r>
        <w:rPr>
          <w:rFonts w:ascii="Times New Roman" w:eastAsia="Times New Roman" w:hAnsi="Times New Roman"/>
          <w:bCs/>
          <w:color w:val="000000"/>
          <w:sz w:val="28"/>
          <w:szCs w:val="28"/>
          <w:lang w:eastAsia="ru-RU"/>
        </w:rPr>
        <w:t xml:space="preserve"> и </w:t>
      </w:r>
      <w:r w:rsidRPr="00A567C0">
        <w:rPr>
          <w:rFonts w:ascii="Times New Roman" w:eastAsia="Times New Roman" w:hAnsi="Times New Roman"/>
          <w:bCs/>
          <w:color w:val="000000"/>
          <w:sz w:val="28"/>
          <w:szCs w:val="28"/>
          <w:lang w:eastAsia="ru-RU"/>
        </w:rPr>
        <w:t xml:space="preserve">24,5 </w:t>
      </w:r>
      <w:r w:rsidRPr="00A567C0">
        <w:rPr>
          <w:rFonts w:ascii="Times New Roman" w:eastAsiaTheme="minorHAnsi" w:hAnsi="Times New Roman"/>
          <w:sz w:val="28"/>
          <w:szCs w:val="28"/>
        </w:rPr>
        <w:t>баллов из 40 возможных).</w:t>
      </w:r>
    </w:p>
    <w:p w:rsidR="00B01C27" w:rsidRPr="00853022" w:rsidRDefault="00B01C27" w:rsidP="00B01C27">
      <w:pPr>
        <w:spacing w:after="0" w:line="360" w:lineRule="auto"/>
        <w:ind w:firstLine="709"/>
        <w:jc w:val="both"/>
        <w:rPr>
          <w:rFonts w:ascii="Times New Roman" w:eastAsiaTheme="minorHAnsi" w:hAnsi="Times New Roman"/>
          <w:sz w:val="28"/>
          <w:szCs w:val="28"/>
        </w:rPr>
      </w:pP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br w:type="page"/>
      </w:r>
    </w:p>
    <w:p w:rsidR="00B01C27" w:rsidRPr="00853022" w:rsidRDefault="00B01C27" w:rsidP="00B01C27">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2.1 – Ранжирование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hAnsi="Times New Roman"/>
          <w:sz w:val="28"/>
          <w:szCs w:val="28"/>
        </w:rPr>
        <w:t xml:space="preserve">Тацинского </w:t>
      </w:r>
      <w:r w:rsidRPr="00853022">
        <w:rPr>
          <w:rFonts w:ascii="Times New Roman" w:eastAsiaTheme="minorHAnsi" w:hAnsi="Times New Roman"/>
          <w:sz w:val="28"/>
          <w:szCs w:val="28"/>
        </w:rPr>
        <w:t xml:space="preserve">района Ростовской области по показателям, характеризующим открытость и доступность информации, размещенной на сайте (по состоянию на </w:t>
      </w:r>
      <w:r>
        <w:rPr>
          <w:rFonts w:ascii="Times New Roman" w:eastAsiaTheme="minorHAnsi" w:hAnsi="Times New Roman"/>
          <w:sz w:val="28"/>
          <w:szCs w:val="28"/>
        </w:rPr>
        <w:t xml:space="preserve">ноябрь </w:t>
      </w:r>
      <w:r w:rsidRPr="00853022">
        <w:rPr>
          <w:rFonts w:ascii="Times New Roman" w:eastAsiaTheme="minorHAnsi" w:hAnsi="Times New Roman"/>
          <w:sz w:val="28"/>
          <w:szCs w:val="28"/>
        </w:rPr>
        <w:t>2018 г.)</w:t>
      </w:r>
    </w:p>
    <w:tbl>
      <w:tblPr>
        <w:tblW w:w="1014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58"/>
        <w:gridCol w:w="1276"/>
        <w:gridCol w:w="1259"/>
        <w:gridCol w:w="1973"/>
        <w:gridCol w:w="1434"/>
        <w:gridCol w:w="975"/>
      </w:tblGrid>
      <w:tr w:rsidR="00B01C27" w:rsidRPr="00E57C9B" w:rsidTr="00655C21">
        <w:trPr>
          <w:trHeight w:val="315"/>
          <w:jc w:val="center"/>
        </w:trPr>
        <w:tc>
          <w:tcPr>
            <w:tcW w:w="567" w:type="dxa"/>
            <w:vMerge w:val="restart"/>
            <w:shd w:val="clear" w:color="auto" w:fill="auto"/>
            <w:noWrap/>
            <w:hideMark/>
          </w:tcPr>
          <w:p w:rsidR="00B01C27" w:rsidRPr="00E57C9B" w:rsidRDefault="00B01C27" w:rsidP="00655C21">
            <w:pPr>
              <w:spacing w:after="0" w:line="240" w:lineRule="auto"/>
              <w:jc w:val="center"/>
              <w:rPr>
                <w:rFonts w:ascii="Times New Roman" w:eastAsiaTheme="minorHAnsi" w:hAnsi="Times New Roman"/>
                <w:b/>
                <w:bCs/>
                <w:sz w:val="24"/>
                <w:szCs w:val="24"/>
              </w:rPr>
            </w:pPr>
            <w:r w:rsidRPr="00E57C9B">
              <w:rPr>
                <w:rFonts w:ascii="Times New Roman" w:eastAsiaTheme="minorHAnsi" w:hAnsi="Times New Roman"/>
                <w:b/>
                <w:bCs/>
                <w:sz w:val="24"/>
                <w:szCs w:val="24"/>
              </w:rPr>
              <w:t>№</w:t>
            </w:r>
          </w:p>
        </w:tc>
        <w:tc>
          <w:tcPr>
            <w:tcW w:w="2658" w:type="dxa"/>
            <w:vMerge w:val="restart"/>
            <w:shd w:val="clear" w:color="auto" w:fill="auto"/>
            <w:noWrap/>
            <w:hideMark/>
          </w:tcPr>
          <w:p w:rsidR="00B01C27" w:rsidRPr="00E57C9B" w:rsidRDefault="00B01C27" w:rsidP="00655C21">
            <w:pPr>
              <w:spacing w:after="0" w:line="240" w:lineRule="auto"/>
              <w:jc w:val="center"/>
              <w:rPr>
                <w:rFonts w:ascii="Times New Roman" w:eastAsiaTheme="minorHAnsi" w:hAnsi="Times New Roman"/>
                <w:b/>
                <w:bCs/>
                <w:sz w:val="24"/>
                <w:szCs w:val="24"/>
              </w:rPr>
            </w:pPr>
            <w:r w:rsidRPr="00E57C9B">
              <w:rPr>
                <w:rFonts w:ascii="Times New Roman" w:eastAsiaTheme="minorHAnsi" w:hAnsi="Times New Roman"/>
                <w:b/>
                <w:bCs/>
                <w:sz w:val="24"/>
                <w:szCs w:val="24"/>
              </w:rPr>
              <w:t>Школа</w:t>
            </w:r>
          </w:p>
        </w:tc>
        <w:tc>
          <w:tcPr>
            <w:tcW w:w="5942" w:type="dxa"/>
            <w:gridSpan w:val="4"/>
            <w:shd w:val="clear" w:color="auto" w:fill="auto"/>
            <w:noWrap/>
            <w:hideMark/>
          </w:tcPr>
          <w:p w:rsidR="00B01C27" w:rsidRPr="00E57C9B" w:rsidRDefault="00B01C27" w:rsidP="00655C21">
            <w:pPr>
              <w:spacing w:after="0" w:line="240" w:lineRule="auto"/>
              <w:jc w:val="center"/>
              <w:rPr>
                <w:rFonts w:ascii="Times New Roman" w:eastAsiaTheme="minorHAnsi" w:hAnsi="Times New Roman"/>
                <w:b/>
                <w:bCs/>
                <w:sz w:val="24"/>
                <w:szCs w:val="24"/>
              </w:rPr>
            </w:pPr>
            <w:r w:rsidRPr="00E57C9B">
              <w:rPr>
                <w:rFonts w:ascii="Times New Roman" w:eastAsiaTheme="minorHAnsi" w:hAnsi="Times New Roman"/>
                <w:b/>
                <w:sz w:val="24"/>
                <w:szCs w:val="24"/>
              </w:rPr>
              <w:t>Максимум 10 баллов</w:t>
            </w:r>
          </w:p>
        </w:tc>
        <w:tc>
          <w:tcPr>
            <w:tcW w:w="975" w:type="dxa"/>
            <w:vMerge w:val="restart"/>
            <w:shd w:val="clear" w:color="auto" w:fill="auto"/>
            <w:noWrap/>
            <w:hideMark/>
          </w:tcPr>
          <w:p w:rsidR="00B01C27" w:rsidRPr="00E57C9B" w:rsidRDefault="00B01C27" w:rsidP="00655C21">
            <w:pPr>
              <w:spacing w:after="0" w:line="240" w:lineRule="auto"/>
              <w:jc w:val="center"/>
              <w:rPr>
                <w:rFonts w:ascii="Times New Roman" w:eastAsiaTheme="minorHAnsi" w:hAnsi="Times New Roman"/>
                <w:b/>
                <w:sz w:val="24"/>
                <w:szCs w:val="24"/>
              </w:rPr>
            </w:pPr>
            <w:r w:rsidRPr="00E57C9B">
              <w:rPr>
                <w:rFonts w:ascii="Times New Roman" w:eastAsiaTheme="minorHAnsi" w:hAnsi="Times New Roman"/>
                <w:b/>
                <w:sz w:val="24"/>
                <w:szCs w:val="24"/>
              </w:rPr>
              <w:t>Всего, баллов</w:t>
            </w:r>
          </w:p>
        </w:tc>
      </w:tr>
      <w:tr w:rsidR="00B01C27" w:rsidRPr="00E57C9B" w:rsidTr="00721EB6">
        <w:trPr>
          <w:trHeight w:val="315"/>
          <w:jc w:val="center"/>
        </w:trPr>
        <w:tc>
          <w:tcPr>
            <w:tcW w:w="567" w:type="dxa"/>
            <w:vMerge/>
            <w:shd w:val="clear" w:color="auto" w:fill="auto"/>
            <w:noWrap/>
            <w:vAlign w:val="center"/>
            <w:hideMark/>
          </w:tcPr>
          <w:p w:rsidR="00B01C27" w:rsidRPr="00E57C9B" w:rsidRDefault="00B01C27" w:rsidP="00B01C27">
            <w:pPr>
              <w:spacing w:after="0" w:line="240" w:lineRule="auto"/>
              <w:jc w:val="center"/>
              <w:rPr>
                <w:rFonts w:ascii="Times New Roman" w:eastAsiaTheme="minorHAnsi" w:hAnsi="Times New Roman"/>
                <w:b/>
                <w:bCs/>
                <w:sz w:val="24"/>
                <w:szCs w:val="24"/>
              </w:rPr>
            </w:pPr>
          </w:p>
        </w:tc>
        <w:tc>
          <w:tcPr>
            <w:tcW w:w="2658" w:type="dxa"/>
            <w:vMerge/>
            <w:shd w:val="clear" w:color="auto" w:fill="auto"/>
            <w:noWrap/>
            <w:vAlign w:val="center"/>
            <w:hideMark/>
          </w:tcPr>
          <w:p w:rsidR="00B01C27" w:rsidRPr="00E57C9B" w:rsidRDefault="00B01C27" w:rsidP="00B01C27">
            <w:pPr>
              <w:spacing w:after="0" w:line="240" w:lineRule="auto"/>
              <w:jc w:val="center"/>
              <w:rPr>
                <w:rFonts w:ascii="Times New Roman" w:eastAsiaTheme="minorHAnsi" w:hAnsi="Times New Roman"/>
                <w:b/>
                <w:bCs/>
                <w:sz w:val="24"/>
                <w:szCs w:val="24"/>
              </w:rPr>
            </w:pPr>
          </w:p>
        </w:tc>
        <w:tc>
          <w:tcPr>
            <w:tcW w:w="1276" w:type="dxa"/>
            <w:shd w:val="clear" w:color="auto" w:fill="auto"/>
            <w:noWrap/>
            <w:hideMark/>
          </w:tcPr>
          <w:p w:rsidR="00B01C27" w:rsidRPr="00E57C9B" w:rsidRDefault="00B01C27" w:rsidP="00721EB6">
            <w:pPr>
              <w:spacing w:after="0" w:line="240" w:lineRule="auto"/>
              <w:jc w:val="center"/>
              <w:rPr>
                <w:rFonts w:ascii="Times New Roman" w:eastAsiaTheme="minorHAnsi" w:hAnsi="Times New Roman"/>
                <w:b/>
                <w:sz w:val="24"/>
                <w:szCs w:val="24"/>
              </w:rPr>
            </w:pPr>
            <w:r w:rsidRPr="00E57C9B">
              <w:rPr>
                <w:rFonts w:ascii="Times New Roman" w:eastAsiaTheme="minorHAnsi" w:hAnsi="Times New Roman"/>
                <w:b/>
                <w:sz w:val="24"/>
                <w:szCs w:val="24"/>
              </w:rPr>
              <w:t>Полнота и актуаль</w:t>
            </w:r>
            <w:r w:rsidRPr="00E57C9B">
              <w:rPr>
                <w:rFonts w:ascii="Times New Roman" w:eastAsiaTheme="minorHAnsi" w:hAnsi="Times New Roman"/>
                <w:b/>
                <w:sz w:val="24"/>
                <w:szCs w:val="24"/>
              </w:rPr>
              <w:softHyphen/>
              <w:t>ность информа</w:t>
            </w:r>
            <w:r w:rsidRPr="00E57C9B">
              <w:rPr>
                <w:rFonts w:ascii="Times New Roman" w:eastAsiaTheme="minorHAnsi" w:hAnsi="Times New Roman"/>
                <w:b/>
                <w:sz w:val="24"/>
                <w:szCs w:val="24"/>
              </w:rPr>
              <w:softHyphen/>
              <w:t>ции об организа</w:t>
            </w:r>
            <w:r w:rsidRPr="00E57C9B">
              <w:rPr>
                <w:rFonts w:ascii="Times New Roman" w:eastAsiaTheme="minorHAnsi" w:hAnsi="Times New Roman"/>
                <w:b/>
                <w:sz w:val="24"/>
                <w:szCs w:val="24"/>
              </w:rPr>
              <w:softHyphen/>
              <w:t>ции</w:t>
            </w:r>
          </w:p>
        </w:tc>
        <w:tc>
          <w:tcPr>
            <w:tcW w:w="1259" w:type="dxa"/>
            <w:shd w:val="clear" w:color="auto" w:fill="auto"/>
            <w:noWrap/>
            <w:hideMark/>
          </w:tcPr>
          <w:p w:rsidR="00B01C27" w:rsidRPr="00E57C9B" w:rsidRDefault="00B01C27" w:rsidP="00721EB6">
            <w:pPr>
              <w:spacing w:after="0" w:line="240" w:lineRule="auto"/>
              <w:jc w:val="center"/>
              <w:rPr>
                <w:rFonts w:ascii="Times New Roman" w:eastAsiaTheme="minorHAnsi" w:hAnsi="Times New Roman"/>
                <w:b/>
                <w:sz w:val="24"/>
                <w:szCs w:val="24"/>
              </w:rPr>
            </w:pPr>
            <w:r w:rsidRPr="00E57C9B">
              <w:rPr>
                <w:rFonts w:ascii="Times New Roman" w:eastAsiaTheme="minorHAnsi" w:hAnsi="Times New Roman"/>
                <w:b/>
                <w:sz w:val="24"/>
                <w:szCs w:val="24"/>
              </w:rPr>
              <w:t>Наличие сведений о педагоги</w:t>
            </w:r>
            <w:r w:rsidRPr="00E57C9B">
              <w:rPr>
                <w:rFonts w:ascii="Times New Roman" w:eastAsiaTheme="minorHAnsi" w:hAnsi="Times New Roman"/>
                <w:b/>
                <w:sz w:val="24"/>
                <w:szCs w:val="24"/>
              </w:rPr>
              <w:softHyphen/>
              <w:t>ческих работни</w:t>
            </w:r>
            <w:r w:rsidRPr="00E57C9B">
              <w:rPr>
                <w:rFonts w:ascii="Times New Roman" w:eastAsiaTheme="minorHAnsi" w:hAnsi="Times New Roman"/>
                <w:b/>
                <w:sz w:val="24"/>
                <w:szCs w:val="24"/>
              </w:rPr>
              <w:softHyphen/>
              <w:t>ках организ</w:t>
            </w:r>
            <w:r w:rsidRPr="00E57C9B">
              <w:rPr>
                <w:rFonts w:ascii="Times New Roman" w:eastAsiaTheme="minorHAnsi" w:hAnsi="Times New Roman"/>
                <w:b/>
                <w:sz w:val="24"/>
                <w:szCs w:val="24"/>
              </w:rPr>
              <w:softHyphen/>
              <w:t>ации</w:t>
            </w:r>
          </w:p>
        </w:tc>
        <w:tc>
          <w:tcPr>
            <w:tcW w:w="1973" w:type="dxa"/>
            <w:shd w:val="clear" w:color="auto" w:fill="auto"/>
            <w:noWrap/>
            <w:hideMark/>
          </w:tcPr>
          <w:p w:rsidR="00B01C27" w:rsidRPr="00E57C9B" w:rsidRDefault="00B01C27" w:rsidP="00721EB6">
            <w:pPr>
              <w:spacing w:after="0" w:line="240" w:lineRule="auto"/>
              <w:jc w:val="center"/>
              <w:rPr>
                <w:rFonts w:ascii="Times New Roman" w:eastAsiaTheme="minorHAnsi" w:hAnsi="Times New Roman"/>
                <w:b/>
                <w:sz w:val="24"/>
                <w:szCs w:val="24"/>
              </w:rPr>
            </w:pPr>
            <w:r w:rsidRPr="00E57C9B">
              <w:rPr>
                <w:rFonts w:ascii="Times New Roman" w:eastAsiaTheme="minorHAnsi" w:hAnsi="Times New Roman"/>
                <w:b/>
                <w:sz w:val="24"/>
                <w:szCs w:val="24"/>
              </w:rPr>
              <w:t>Доступ</w:t>
            </w:r>
            <w:r w:rsidRPr="00E57C9B">
              <w:rPr>
                <w:rFonts w:ascii="Times New Roman" w:eastAsiaTheme="minorHAnsi" w:hAnsi="Times New Roman"/>
                <w:b/>
                <w:sz w:val="24"/>
                <w:szCs w:val="24"/>
              </w:rPr>
              <w:softHyphen/>
              <w:t>ность взаимодействия с получа</w:t>
            </w:r>
            <w:r w:rsidRPr="00E57C9B">
              <w:rPr>
                <w:rFonts w:ascii="Times New Roman" w:eastAsiaTheme="minorHAnsi" w:hAnsi="Times New Roman"/>
                <w:b/>
                <w:sz w:val="24"/>
                <w:szCs w:val="24"/>
              </w:rPr>
              <w:softHyphen/>
              <w:t>телями образова</w:t>
            </w:r>
            <w:r w:rsidRPr="00E57C9B">
              <w:rPr>
                <w:rFonts w:ascii="Times New Roman" w:eastAsiaTheme="minorHAnsi" w:hAnsi="Times New Roman"/>
                <w:b/>
                <w:sz w:val="24"/>
                <w:szCs w:val="24"/>
              </w:rPr>
              <w:softHyphen/>
              <w:t>тельных услуг</w:t>
            </w:r>
          </w:p>
        </w:tc>
        <w:tc>
          <w:tcPr>
            <w:tcW w:w="1434" w:type="dxa"/>
            <w:shd w:val="clear" w:color="auto" w:fill="auto"/>
            <w:noWrap/>
            <w:hideMark/>
          </w:tcPr>
          <w:p w:rsidR="00B01C27" w:rsidRPr="00E57C9B" w:rsidRDefault="00B01C27" w:rsidP="00721EB6">
            <w:pPr>
              <w:spacing w:after="0" w:line="240" w:lineRule="auto"/>
              <w:jc w:val="center"/>
              <w:rPr>
                <w:rFonts w:ascii="Times New Roman" w:eastAsiaTheme="minorHAnsi" w:hAnsi="Times New Roman"/>
                <w:b/>
                <w:sz w:val="24"/>
                <w:szCs w:val="24"/>
              </w:rPr>
            </w:pPr>
            <w:r w:rsidRPr="00E57C9B">
              <w:rPr>
                <w:rFonts w:ascii="Times New Roman" w:eastAsiaTheme="minorHAnsi" w:hAnsi="Times New Roman"/>
                <w:b/>
                <w:sz w:val="24"/>
                <w:szCs w:val="24"/>
              </w:rPr>
              <w:t>Доступ</w:t>
            </w:r>
            <w:r w:rsidRPr="00E57C9B">
              <w:rPr>
                <w:rFonts w:ascii="Times New Roman" w:eastAsiaTheme="minorHAnsi" w:hAnsi="Times New Roman"/>
                <w:b/>
                <w:sz w:val="24"/>
                <w:szCs w:val="24"/>
              </w:rPr>
              <w:softHyphen/>
              <w:t>ность сведений о ходе рассмо</w:t>
            </w:r>
            <w:r w:rsidRPr="00E57C9B">
              <w:rPr>
                <w:rFonts w:ascii="Times New Roman" w:eastAsiaTheme="minorHAnsi" w:hAnsi="Times New Roman"/>
                <w:b/>
                <w:sz w:val="24"/>
                <w:szCs w:val="24"/>
              </w:rPr>
              <w:softHyphen/>
              <w:t>трения обращений граждан</w:t>
            </w:r>
          </w:p>
        </w:tc>
        <w:tc>
          <w:tcPr>
            <w:tcW w:w="975" w:type="dxa"/>
            <w:vMerge/>
            <w:shd w:val="clear" w:color="auto" w:fill="auto"/>
            <w:noWrap/>
            <w:vAlign w:val="center"/>
            <w:hideMark/>
          </w:tcPr>
          <w:p w:rsidR="00B01C27" w:rsidRPr="00E57C9B" w:rsidRDefault="00B01C27" w:rsidP="00B01C27">
            <w:pPr>
              <w:spacing w:after="0" w:line="240" w:lineRule="auto"/>
              <w:jc w:val="center"/>
              <w:rPr>
                <w:rFonts w:ascii="Times New Roman" w:eastAsiaTheme="minorHAnsi" w:hAnsi="Times New Roman"/>
                <w:b/>
                <w:sz w:val="24"/>
                <w:szCs w:val="24"/>
              </w:rPr>
            </w:pP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1</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Крюковская СОШ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8,5</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8,5</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10,0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30,0</w:t>
            </w: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2</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proofErr w:type="spellStart"/>
            <w:r w:rsidRPr="00E57C9B">
              <w:rPr>
                <w:rFonts w:ascii="Times New Roman" w:eastAsia="Times New Roman" w:hAnsi="Times New Roman"/>
                <w:color w:val="000000"/>
                <w:sz w:val="24"/>
                <w:szCs w:val="24"/>
                <w:lang w:eastAsia="ru-RU"/>
              </w:rPr>
              <w:t>Качалинская</w:t>
            </w:r>
            <w:proofErr w:type="spellEnd"/>
            <w:r w:rsidRPr="00E57C9B">
              <w:rPr>
                <w:rFonts w:ascii="Times New Roman" w:eastAsia="Times New Roman" w:hAnsi="Times New Roman"/>
                <w:color w:val="000000"/>
                <w:sz w:val="24"/>
                <w:szCs w:val="24"/>
                <w:lang w:eastAsia="ru-RU"/>
              </w:rPr>
              <w:t xml:space="preserve"> СОШ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9,0</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10,0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28,0</w:t>
            </w: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proofErr w:type="spellStart"/>
            <w:r w:rsidRPr="00E57C9B">
              <w:rPr>
                <w:rFonts w:ascii="Times New Roman" w:eastAsia="Times New Roman" w:hAnsi="Times New Roman"/>
                <w:color w:val="000000"/>
                <w:sz w:val="24"/>
                <w:szCs w:val="24"/>
                <w:lang w:eastAsia="ru-RU"/>
              </w:rPr>
              <w:t>Верхнекольцовская</w:t>
            </w:r>
            <w:proofErr w:type="spellEnd"/>
            <w:r w:rsidRPr="00E57C9B">
              <w:rPr>
                <w:rFonts w:ascii="Times New Roman" w:eastAsia="Times New Roman" w:hAnsi="Times New Roman"/>
                <w:color w:val="000000"/>
                <w:sz w:val="24"/>
                <w:szCs w:val="24"/>
                <w:lang w:eastAsia="ru-RU"/>
              </w:rPr>
              <w:t xml:space="preserve"> ООШ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9,0</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8,0</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26,0</w:t>
            </w: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4</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proofErr w:type="spellStart"/>
            <w:r w:rsidRPr="00E57C9B">
              <w:rPr>
                <w:rFonts w:ascii="Times New Roman" w:eastAsia="Times New Roman" w:hAnsi="Times New Roman"/>
                <w:color w:val="000000"/>
                <w:sz w:val="24"/>
                <w:szCs w:val="24"/>
                <w:lang w:eastAsia="ru-RU"/>
              </w:rPr>
              <w:t>Верхнеобливская</w:t>
            </w:r>
            <w:proofErr w:type="spellEnd"/>
            <w:r w:rsidRPr="00E57C9B">
              <w:rPr>
                <w:rFonts w:ascii="Times New Roman" w:eastAsia="Times New Roman" w:hAnsi="Times New Roman"/>
                <w:color w:val="000000"/>
                <w:sz w:val="24"/>
                <w:szCs w:val="24"/>
                <w:lang w:eastAsia="ru-RU"/>
              </w:rPr>
              <w:t xml:space="preserve"> ООШ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9,5</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24,5</w:t>
            </w: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5</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Скосырская СОШ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8,5</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1,5</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10,0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23,0</w:t>
            </w:r>
          </w:p>
        </w:tc>
      </w:tr>
      <w:tr w:rsidR="00B01C27" w:rsidRPr="00E57C9B" w:rsidTr="00B01C27">
        <w:trPr>
          <w:trHeight w:val="315"/>
          <w:jc w:val="center"/>
        </w:trPr>
        <w:tc>
          <w:tcPr>
            <w:tcW w:w="567"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w:t>
            </w:r>
          </w:p>
        </w:tc>
        <w:tc>
          <w:tcPr>
            <w:tcW w:w="2658" w:type="dxa"/>
            <w:shd w:val="clear" w:color="auto" w:fill="auto"/>
            <w:noWrap/>
            <w:vAlign w:val="center"/>
            <w:hideMark/>
          </w:tcPr>
          <w:p w:rsidR="00B01C27" w:rsidRPr="00E57C9B" w:rsidRDefault="00B01C27" w:rsidP="00B01C27">
            <w:pPr>
              <w:spacing w:after="0" w:line="240" w:lineRule="auto"/>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Ермаковская СОШ</w:t>
            </w:r>
          </w:p>
        </w:tc>
        <w:tc>
          <w:tcPr>
            <w:tcW w:w="1276"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6,3</w:t>
            </w:r>
          </w:p>
        </w:tc>
        <w:tc>
          <w:tcPr>
            <w:tcW w:w="1259"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973"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6,0</w:t>
            </w:r>
          </w:p>
        </w:tc>
        <w:tc>
          <w:tcPr>
            <w:tcW w:w="1434"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color w:val="000000"/>
                <w:sz w:val="24"/>
                <w:szCs w:val="24"/>
                <w:lang w:eastAsia="ru-RU"/>
              </w:rPr>
            </w:pPr>
            <w:r w:rsidRPr="00E57C9B">
              <w:rPr>
                <w:rFonts w:ascii="Times New Roman" w:eastAsia="Times New Roman" w:hAnsi="Times New Roman"/>
                <w:color w:val="000000"/>
                <w:sz w:val="24"/>
                <w:szCs w:val="24"/>
                <w:lang w:eastAsia="ru-RU"/>
              </w:rPr>
              <w:t>3,0</w:t>
            </w:r>
          </w:p>
        </w:tc>
        <w:tc>
          <w:tcPr>
            <w:tcW w:w="975" w:type="dxa"/>
            <w:shd w:val="clear" w:color="auto" w:fill="auto"/>
            <w:noWrap/>
            <w:vAlign w:val="center"/>
            <w:hideMark/>
          </w:tcPr>
          <w:p w:rsidR="00B01C27" w:rsidRPr="00E57C9B" w:rsidRDefault="00B01C27" w:rsidP="00B01C27">
            <w:pPr>
              <w:spacing w:after="0" w:line="240" w:lineRule="auto"/>
              <w:jc w:val="center"/>
              <w:rPr>
                <w:rFonts w:ascii="Times New Roman" w:eastAsia="Times New Roman" w:hAnsi="Times New Roman"/>
                <w:b/>
                <w:bCs/>
                <w:color w:val="000000"/>
                <w:sz w:val="24"/>
                <w:szCs w:val="24"/>
                <w:lang w:eastAsia="ru-RU"/>
              </w:rPr>
            </w:pPr>
            <w:r w:rsidRPr="00E57C9B">
              <w:rPr>
                <w:rFonts w:ascii="Times New Roman" w:eastAsia="Times New Roman" w:hAnsi="Times New Roman"/>
                <w:b/>
                <w:bCs/>
                <w:color w:val="000000"/>
                <w:sz w:val="24"/>
                <w:szCs w:val="24"/>
                <w:lang w:eastAsia="ru-RU"/>
              </w:rPr>
              <w:t>21,3</w:t>
            </w:r>
          </w:p>
        </w:tc>
      </w:tr>
    </w:tbl>
    <w:p w:rsidR="00B01C27" w:rsidRPr="00853022" w:rsidRDefault="00B01C27" w:rsidP="00B01C27">
      <w:pPr>
        <w:spacing w:after="0" w:line="360" w:lineRule="auto"/>
        <w:ind w:firstLine="709"/>
        <w:jc w:val="center"/>
        <w:rPr>
          <w:rFonts w:ascii="Times New Roman" w:hAnsi="Times New Roman"/>
          <w:sz w:val="28"/>
          <w:szCs w:val="28"/>
        </w:rPr>
      </w:pPr>
    </w:p>
    <w:p w:rsidR="00B01C27" w:rsidRPr="00A567C0" w:rsidRDefault="00B01C27" w:rsidP="00B01C2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Две</w:t>
      </w:r>
      <w:r w:rsidRPr="00A567C0">
        <w:rPr>
          <w:rFonts w:ascii="Times New Roman" w:eastAsiaTheme="minorHAnsi" w:hAnsi="Times New Roman"/>
          <w:sz w:val="28"/>
          <w:szCs w:val="28"/>
        </w:rPr>
        <w:t xml:space="preserve"> школы (</w:t>
      </w:r>
      <w:r w:rsidRPr="00A567C0">
        <w:rPr>
          <w:rFonts w:ascii="Times New Roman" w:eastAsia="Times New Roman" w:hAnsi="Times New Roman"/>
          <w:color w:val="000000"/>
          <w:sz w:val="28"/>
          <w:szCs w:val="28"/>
          <w:lang w:eastAsia="ru-RU"/>
        </w:rPr>
        <w:t>Скосырская СОШ, Ермаковская СОШ</w:t>
      </w:r>
      <w:r w:rsidRPr="00A567C0">
        <w:rPr>
          <w:rFonts w:ascii="Times New Roman" w:eastAsiaTheme="minorHAnsi" w:hAnsi="Times New Roman"/>
          <w:sz w:val="28"/>
          <w:szCs w:val="28"/>
        </w:rPr>
        <w:t xml:space="preserve">) </w:t>
      </w:r>
      <w:r w:rsidRPr="00706E96">
        <w:rPr>
          <w:rFonts w:ascii="Times New Roman" w:eastAsiaTheme="minorHAnsi" w:hAnsi="Times New Roman"/>
          <w:sz w:val="28"/>
          <w:szCs w:val="28"/>
        </w:rPr>
        <w:t>показали удовлетворительные результаты</w:t>
      </w:r>
      <w:r w:rsidRPr="00A567C0">
        <w:rPr>
          <w:rFonts w:ascii="Times New Roman" w:eastAsiaTheme="minorHAnsi" w:hAnsi="Times New Roman"/>
          <w:sz w:val="28"/>
          <w:szCs w:val="28"/>
        </w:rPr>
        <w:t xml:space="preserve"> (соответственно </w:t>
      </w:r>
      <w:r w:rsidRPr="00A567C0">
        <w:rPr>
          <w:rFonts w:ascii="Times New Roman" w:eastAsia="Times New Roman" w:hAnsi="Times New Roman"/>
          <w:bCs/>
          <w:color w:val="000000"/>
          <w:sz w:val="28"/>
          <w:szCs w:val="28"/>
          <w:lang w:eastAsia="ru-RU"/>
        </w:rPr>
        <w:t>23,0</w:t>
      </w:r>
      <w:r w:rsidRPr="00A567C0">
        <w:rPr>
          <w:rFonts w:ascii="Times New Roman" w:eastAsiaTheme="minorHAnsi" w:hAnsi="Times New Roman"/>
          <w:sz w:val="28"/>
          <w:szCs w:val="28"/>
        </w:rPr>
        <w:t xml:space="preserve"> и </w:t>
      </w:r>
      <w:r w:rsidRPr="00A567C0">
        <w:rPr>
          <w:rFonts w:ascii="Times New Roman" w:eastAsia="Times New Roman" w:hAnsi="Times New Roman"/>
          <w:bCs/>
          <w:color w:val="000000"/>
          <w:sz w:val="28"/>
          <w:szCs w:val="28"/>
          <w:lang w:eastAsia="ru-RU"/>
        </w:rPr>
        <w:t>21,3</w:t>
      </w:r>
      <w:r w:rsidRPr="00A567C0">
        <w:rPr>
          <w:rFonts w:ascii="Times New Roman" w:eastAsiaTheme="minorHAnsi" w:hAnsi="Times New Roman"/>
          <w:sz w:val="28"/>
          <w:szCs w:val="28"/>
        </w:rPr>
        <w:t xml:space="preserve"> баллов из 40 возможных).</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1906" w:h="16838"/>
          <w:pgMar w:top="1134" w:right="850" w:bottom="1134" w:left="1701" w:header="708" w:footer="708" w:gutter="0"/>
          <w:cols w:space="708"/>
          <w:docGrid w:linePitch="360"/>
        </w:sectPr>
      </w:pPr>
    </w:p>
    <w:p w:rsidR="00B01C27" w:rsidRPr="00853022" w:rsidRDefault="00B01C27" w:rsidP="00B01C27">
      <w:pPr>
        <w:spacing w:after="0" w:line="240" w:lineRule="auto"/>
        <w:jc w:val="center"/>
        <w:rPr>
          <w:rFonts w:ascii="Times New Roman" w:hAnsi="Times New Roman"/>
          <w:sz w:val="28"/>
          <w:szCs w:val="28"/>
        </w:rPr>
      </w:pPr>
      <w:r w:rsidRPr="00DA2C86">
        <w:rPr>
          <w:rFonts w:ascii="Times New Roman" w:hAnsi="Times New Roman"/>
          <w:noProof/>
          <w:sz w:val="28"/>
          <w:szCs w:val="28"/>
          <w:lang w:eastAsia="ru-RU"/>
        </w:rPr>
        <w:lastRenderedPageBreak/>
        <w:drawing>
          <wp:inline distT="0" distB="0" distL="0" distR="0" wp14:anchorId="28C68D3D" wp14:editId="64252517">
            <wp:extent cx="5486400" cy="366712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C27" w:rsidRDefault="00B01C27" w:rsidP="00B01C27">
      <w:pPr>
        <w:spacing w:after="0"/>
        <w:jc w:val="center"/>
        <w:rPr>
          <w:rFonts w:ascii="Times New Roman" w:eastAsiaTheme="minorHAnsi" w:hAnsi="Times New Roman"/>
          <w:sz w:val="28"/>
          <w:szCs w:val="28"/>
        </w:rPr>
      </w:pPr>
    </w:p>
    <w:p w:rsidR="00B01C27" w:rsidRPr="00853022" w:rsidRDefault="00B01C27" w:rsidP="00B01C27">
      <w:pPr>
        <w:spacing w:after="0"/>
        <w:jc w:val="center"/>
        <w:rPr>
          <w:rFonts w:ascii="Times New Roman" w:eastAsiaTheme="minorHAnsi" w:hAnsi="Times New Roman"/>
          <w:sz w:val="28"/>
          <w:szCs w:val="28"/>
        </w:rPr>
        <w:sectPr w:rsidR="00B01C27" w:rsidRPr="00853022" w:rsidSect="00B01C27">
          <w:pgSz w:w="11906" w:h="16838"/>
          <w:pgMar w:top="1134" w:right="850" w:bottom="1134" w:left="1701" w:header="708" w:footer="708" w:gutter="0"/>
          <w:cols w:space="708"/>
          <w:docGrid w:linePitch="360"/>
        </w:sectPr>
      </w:pPr>
      <w:r w:rsidRPr="00853022">
        <w:rPr>
          <w:rFonts w:ascii="Times New Roman" w:eastAsiaTheme="minorHAnsi" w:hAnsi="Times New Roman"/>
          <w:sz w:val="28"/>
          <w:szCs w:val="28"/>
        </w:rPr>
        <w:t xml:space="preserve">Рисунок 2.1 – Ранжирование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w:t>
      </w:r>
      <w:r>
        <w:rPr>
          <w:rFonts w:ascii="Times New Roman" w:eastAsiaTheme="minorHAnsi" w:hAnsi="Times New Roman"/>
          <w:sz w:val="28"/>
          <w:szCs w:val="28"/>
        </w:rPr>
        <w:t xml:space="preserve"> Тацинского</w:t>
      </w:r>
      <w:r w:rsidRPr="00853022">
        <w:rPr>
          <w:rFonts w:ascii="Times New Roman" w:eastAsiaTheme="minorHAnsi" w:hAnsi="Times New Roman"/>
          <w:sz w:val="28"/>
          <w:szCs w:val="28"/>
        </w:rPr>
        <w:t xml:space="preserve"> района Ростовской области по показателям, характеризующим открытость и доступность информации, размещенной на сайте</w:t>
      </w:r>
      <w:r w:rsidRPr="00853022">
        <w:rPr>
          <w:rFonts w:ascii="Times New Roman" w:eastAsiaTheme="minorHAnsi" w:hAnsi="Times New Roman"/>
          <w:sz w:val="28"/>
          <w:szCs w:val="28"/>
        </w:rPr>
        <w:br/>
        <w:t xml:space="preserve">(по состоянию на </w:t>
      </w:r>
      <w:r>
        <w:rPr>
          <w:rFonts w:ascii="Times New Roman" w:eastAsiaTheme="minorHAnsi" w:hAnsi="Times New Roman"/>
          <w:sz w:val="28"/>
          <w:szCs w:val="28"/>
        </w:rPr>
        <w:t xml:space="preserve">ноябрь </w:t>
      </w:r>
      <w:r w:rsidRPr="00853022">
        <w:rPr>
          <w:rFonts w:ascii="Times New Roman" w:eastAsiaTheme="minorHAnsi" w:hAnsi="Times New Roman"/>
          <w:sz w:val="28"/>
          <w:szCs w:val="28"/>
        </w:rPr>
        <w:t>2018 г.)</w:t>
      </w:r>
    </w:p>
    <w:p w:rsidR="00B01C27" w:rsidRPr="00853022" w:rsidRDefault="00B01C27" w:rsidP="00B01C27">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2.2 – Дефициты сайтов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по показателям, характеризующим открытость и доступность информации</w:t>
      </w:r>
      <w:r w:rsidRPr="00853022">
        <w:rPr>
          <w:rFonts w:ascii="Times New Roman" w:eastAsiaTheme="minorHAnsi" w:hAnsi="Times New Roman"/>
          <w:sz w:val="28"/>
          <w:szCs w:val="28"/>
        </w:rPr>
        <w:br/>
        <w:t xml:space="preserve">(по состоянию на </w:t>
      </w:r>
      <w:r>
        <w:rPr>
          <w:rFonts w:ascii="Times New Roman" w:eastAsiaTheme="minorHAnsi" w:hAnsi="Times New Roman"/>
          <w:sz w:val="28"/>
          <w:szCs w:val="28"/>
        </w:rPr>
        <w:t xml:space="preserve">ноябрь </w:t>
      </w:r>
      <w:r w:rsidRPr="00853022">
        <w:rPr>
          <w:rFonts w:ascii="Times New Roman" w:eastAsiaTheme="minorHAnsi" w:hAnsi="Times New Roman"/>
          <w:sz w:val="28"/>
          <w:szCs w:val="28"/>
        </w:rPr>
        <w:t>2018 г.)</w:t>
      </w:r>
    </w:p>
    <w:p w:rsidR="00B01C27" w:rsidRPr="00853022" w:rsidRDefault="00B01C27" w:rsidP="00B01C27">
      <w:pPr>
        <w:spacing w:after="0" w:line="240" w:lineRule="auto"/>
        <w:jc w:val="center"/>
        <w:rPr>
          <w:rFonts w:ascii="Times New Roman" w:eastAsiaTheme="minorHAnsi" w:hAnsi="Times New Roman"/>
          <w:sz w:val="28"/>
          <w:szCs w:val="28"/>
        </w:rPr>
      </w:pPr>
    </w:p>
    <w:tbl>
      <w:tblPr>
        <w:tblStyle w:val="4"/>
        <w:tblW w:w="9356" w:type="dxa"/>
        <w:tblInd w:w="108" w:type="dxa"/>
        <w:tblLayout w:type="fixed"/>
        <w:tblLook w:val="04A0" w:firstRow="1" w:lastRow="0" w:firstColumn="1" w:lastColumn="0" w:noHBand="0" w:noVBand="1"/>
      </w:tblPr>
      <w:tblGrid>
        <w:gridCol w:w="426"/>
        <w:gridCol w:w="1842"/>
        <w:gridCol w:w="7088"/>
      </w:tblGrid>
      <w:tr w:rsidR="00B01C27" w:rsidRPr="00FD7A5C" w:rsidTr="00B01C27">
        <w:trPr>
          <w:cantSplit/>
          <w:trHeight w:val="20"/>
          <w:tblHeader/>
        </w:trPr>
        <w:tc>
          <w:tcPr>
            <w:tcW w:w="426" w:type="dxa"/>
          </w:tcPr>
          <w:p w:rsidR="00B01C27" w:rsidRPr="00FD7A5C" w:rsidRDefault="00B01C27" w:rsidP="00B01C27">
            <w:pPr>
              <w:jc w:val="center"/>
              <w:rPr>
                <w:rFonts w:ascii="Times New Roman" w:eastAsiaTheme="minorHAnsi" w:hAnsi="Times New Roman"/>
                <w:b/>
                <w:bCs/>
                <w:sz w:val="24"/>
                <w:szCs w:val="24"/>
              </w:rPr>
            </w:pPr>
            <w:r w:rsidRPr="00FD7A5C">
              <w:rPr>
                <w:rFonts w:ascii="Times New Roman" w:eastAsiaTheme="minorHAnsi" w:hAnsi="Times New Roman"/>
                <w:b/>
                <w:bCs/>
                <w:sz w:val="24"/>
                <w:szCs w:val="24"/>
              </w:rPr>
              <w:t>№</w:t>
            </w:r>
          </w:p>
        </w:tc>
        <w:tc>
          <w:tcPr>
            <w:tcW w:w="1842" w:type="dxa"/>
            <w:noWrap/>
            <w:hideMark/>
          </w:tcPr>
          <w:p w:rsidR="00B01C27" w:rsidRPr="00FD7A5C" w:rsidRDefault="00B01C27" w:rsidP="00B01C27">
            <w:pPr>
              <w:jc w:val="center"/>
              <w:rPr>
                <w:rFonts w:ascii="Times New Roman" w:eastAsiaTheme="minorHAnsi" w:hAnsi="Times New Roman"/>
                <w:b/>
                <w:bCs/>
                <w:sz w:val="24"/>
                <w:szCs w:val="24"/>
              </w:rPr>
            </w:pPr>
            <w:r w:rsidRPr="00FD7A5C">
              <w:rPr>
                <w:rFonts w:ascii="Times New Roman" w:eastAsiaTheme="minorHAnsi" w:hAnsi="Times New Roman"/>
                <w:b/>
                <w:bCs/>
                <w:sz w:val="24"/>
                <w:szCs w:val="24"/>
              </w:rPr>
              <w:t>Школа</w:t>
            </w:r>
          </w:p>
        </w:tc>
        <w:tc>
          <w:tcPr>
            <w:tcW w:w="7088" w:type="dxa"/>
          </w:tcPr>
          <w:p w:rsidR="00B01C27" w:rsidRPr="00FD7A5C" w:rsidRDefault="00B01C27" w:rsidP="00B01C27">
            <w:pPr>
              <w:jc w:val="center"/>
              <w:rPr>
                <w:rFonts w:ascii="Times New Roman" w:eastAsiaTheme="minorHAnsi" w:hAnsi="Times New Roman"/>
                <w:b/>
                <w:sz w:val="24"/>
                <w:szCs w:val="24"/>
              </w:rPr>
            </w:pPr>
            <w:r w:rsidRPr="00FD7A5C">
              <w:rPr>
                <w:rFonts w:ascii="Times New Roman" w:eastAsiaTheme="minorHAnsi" w:hAnsi="Times New Roman"/>
                <w:b/>
                <w:sz w:val="24"/>
                <w:szCs w:val="24"/>
              </w:rPr>
              <w:t>Дефициты</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lang w:val="en-US"/>
              </w:rPr>
            </w:pPr>
            <w:r w:rsidRPr="00FD7A5C">
              <w:rPr>
                <w:rFonts w:ascii="Times New Roman" w:eastAsiaTheme="minorHAnsi" w:hAnsi="Times New Roman"/>
                <w:sz w:val="24"/>
                <w:szCs w:val="24"/>
                <w:lang w:val="en-US"/>
              </w:rPr>
              <w:t>1</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r w:rsidRPr="00FD7A5C">
              <w:rPr>
                <w:rFonts w:ascii="Times New Roman" w:eastAsia="Times New Roman" w:hAnsi="Times New Roman"/>
                <w:color w:val="000000"/>
                <w:sz w:val="24"/>
                <w:szCs w:val="24"/>
                <w:lang w:eastAsia="ru-RU"/>
              </w:rPr>
              <w:t>Крюковская СОШ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1) Отсутствие данных о месте нахождения структурных подразделений и сведений о наличии положений о структурных подразделениях (об органах управления);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sz w:val="24"/>
                <w:szCs w:val="24"/>
              </w:rPr>
              <w:t xml:space="preserve">2)  </w:t>
            </w:r>
            <w:r w:rsidRPr="00FD7A5C">
              <w:rPr>
                <w:rFonts w:ascii="Times New Roman" w:hAnsi="Times New Roman"/>
                <w:color w:val="000000"/>
                <w:sz w:val="24"/>
                <w:szCs w:val="24"/>
              </w:rPr>
              <w:t>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3) Отсутствие (или </w:t>
            </w:r>
            <w:proofErr w:type="gramStart"/>
            <w:r w:rsidRPr="00FD7A5C">
              <w:rPr>
                <w:rFonts w:ascii="Times New Roman" w:hAnsi="Times New Roman"/>
                <w:color w:val="000000"/>
                <w:sz w:val="24"/>
                <w:szCs w:val="24"/>
              </w:rPr>
              <w:t>неактуальная</w:t>
            </w:r>
            <w:proofErr w:type="gramEnd"/>
            <w:r w:rsidRPr="00FD7A5C">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4)</w:t>
            </w:r>
            <w:r w:rsidRPr="00FD7A5C">
              <w:rPr>
                <w:rFonts w:ascii="Times New Roman" w:hAnsi="Times New Roman"/>
                <w:sz w:val="24"/>
                <w:szCs w:val="24"/>
              </w:rPr>
              <w:t xml:space="preserve"> </w:t>
            </w:r>
            <w:r w:rsidRPr="00FD7A5C">
              <w:rPr>
                <w:rFonts w:ascii="Times New Roman" w:hAnsi="Times New Roman"/>
                <w:color w:val="000000"/>
                <w:sz w:val="24"/>
                <w:szCs w:val="24"/>
              </w:rPr>
              <w:t>Отсутствие информации об условиях питания и охраны здоровья обучающихся;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t>6)</w:t>
            </w:r>
            <w:r w:rsidRPr="00FD7A5C">
              <w:rPr>
                <w:rFonts w:ascii="Times New Roman" w:hAnsi="Times New Roman"/>
                <w:color w:val="000000"/>
                <w:sz w:val="24"/>
                <w:szCs w:val="24"/>
              </w:rPr>
              <w:t xml:space="preserve">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t xml:space="preserve">7) 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lang w:val="en-US"/>
              </w:rPr>
            </w:pPr>
            <w:r w:rsidRPr="00FD7A5C">
              <w:rPr>
                <w:rFonts w:ascii="Times New Roman" w:eastAsiaTheme="minorHAnsi" w:hAnsi="Times New Roman"/>
                <w:sz w:val="24"/>
                <w:szCs w:val="24"/>
                <w:lang w:val="en-US"/>
              </w:rPr>
              <w:t>2</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proofErr w:type="spellStart"/>
            <w:r w:rsidRPr="00FD7A5C">
              <w:rPr>
                <w:rFonts w:ascii="Times New Roman" w:eastAsia="Times New Roman" w:hAnsi="Times New Roman"/>
                <w:color w:val="000000"/>
                <w:sz w:val="24"/>
                <w:szCs w:val="24"/>
                <w:lang w:eastAsia="ru-RU"/>
              </w:rPr>
              <w:t>Качалинская</w:t>
            </w:r>
            <w:proofErr w:type="spellEnd"/>
            <w:r w:rsidRPr="00FD7A5C">
              <w:rPr>
                <w:rFonts w:ascii="Times New Roman" w:eastAsia="Times New Roman" w:hAnsi="Times New Roman"/>
                <w:color w:val="000000"/>
                <w:sz w:val="24"/>
                <w:szCs w:val="24"/>
                <w:lang w:eastAsia="ru-RU"/>
              </w:rPr>
              <w:t xml:space="preserve"> СОШ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1) Отсутствие данных о месте нахождения структурных подразделений и сведений о наличии положений о структурных подразделениях (об органах управления);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2) 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3) Отсутствие сведений о доступности материально-технической базы организации для использования инвалидами и лицами с ОВЗ;</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4)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5) Отсутствие сведений о направлении подготовки и (или) специальности (по диплому) педагогических работниках организации, данных об общем стаже работы / стаже работы по специальности и  данных о повышении квалификации и (или) профессиональной переподготовке;</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6) </w:t>
            </w:r>
            <w:r w:rsidRPr="00FD7A5C">
              <w:rPr>
                <w:rFonts w:ascii="Times New Roman" w:hAnsi="Times New Roman"/>
                <w:sz w:val="24"/>
                <w:szCs w:val="24"/>
              </w:rPr>
              <w:t xml:space="preserve">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rPr>
            </w:pPr>
            <w:r w:rsidRPr="00FD7A5C">
              <w:rPr>
                <w:rFonts w:ascii="Times New Roman" w:eastAsiaTheme="minorHAnsi" w:hAnsi="Times New Roman"/>
                <w:sz w:val="24"/>
                <w:szCs w:val="24"/>
              </w:rPr>
              <w:t>3</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proofErr w:type="spellStart"/>
            <w:r w:rsidRPr="00FD7A5C">
              <w:rPr>
                <w:rFonts w:ascii="Times New Roman" w:eastAsia="Times New Roman" w:hAnsi="Times New Roman"/>
                <w:color w:val="000000"/>
                <w:sz w:val="24"/>
                <w:szCs w:val="24"/>
                <w:lang w:eastAsia="ru-RU"/>
              </w:rPr>
              <w:t>Верхнекольцовская</w:t>
            </w:r>
            <w:proofErr w:type="spellEnd"/>
            <w:r w:rsidRPr="00FD7A5C">
              <w:rPr>
                <w:rFonts w:ascii="Times New Roman" w:eastAsia="Times New Roman" w:hAnsi="Times New Roman"/>
                <w:color w:val="000000"/>
                <w:sz w:val="24"/>
                <w:szCs w:val="24"/>
                <w:lang w:eastAsia="ru-RU"/>
              </w:rPr>
              <w:t xml:space="preserve"> ООШ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1) Отсутствие данных о месте нахождения структурных подразделений и сведений о наличии положений о структурных подразделениях (об органах управления);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sz w:val="24"/>
                <w:szCs w:val="24"/>
              </w:rPr>
              <w:t xml:space="preserve">2) </w:t>
            </w:r>
            <w:r w:rsidRPr="00FD7A5C">
              <w:rPr>
                <w:rFonts w:ascii="Times New Roman" w:hAnsi="Times New Roman"/>
                <w:color w:val="000000"/>
                <w:sz w:val="24"/>
                <w:szCs w:val="24"/>
              </w:rPr>
              <w:t>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lastRenderedPageBreak/>
              <w:t xml:space="preserve">3) </w:t>
            </w:r>
            <w:r w:rsidRPr="00FD7A5C">
              <w:rPr>
                <w:rFonts w:ascii="Times New Roman" w:hAnsi="Times New Roman"/>
                <w:color w:val="000000"/>
                <w:sz w:val="24"/>
                <w:szCs w:val="24"/>
              </w:rPr>
              <w:t xml:space="preserve">Отсутствие сведений по разделу «Материально-техническое обеспечение» – сведения о наличии библиотеки; </w:t>
            </w:r>
          </w:p>
          <w:p w:rsidR="00B01C27" w:rsidRPr="00FD7A5C" w:rsidRDefault="00B01C27" w:rsidP="00B01C27">
            <w:pPr>
              <w:jc w:val="both"/>
              <w:rPr>
                <w:rFonts w:ascii="Times New Roman" w:hAnsi="Times New Roman"/>
                <w:sz w:val="24"/>
                <w:szCs w:val="24"/>
              </w:rPr>
            </w:pPr>
            <w:r w:rsidRPr="00FD7A5C">
              <w:rPr>
                <w:rFonts w:ascii="Times New Roman" w:hAnsi="Times New Roman"/>
                <w:color w:val="000000"/>
                <w:sz w:val="24"/>
                <w:szCs w:val="24"/>
              </w:rPr>
              <w:t>4)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t>5) Отсутствие сведений о преподаваемых педагогическим работником организации дисциплинах;</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6) Отсутствие возможности внесения предложений (электронный сервис для </w:t>
            </w:r>
            <w:proofErr w:type="spellStart"/>
            <w:r w:rsidRPr="00FD7A5C">
              <w:rPr>
                <w:rFonts w:ascii="Times New Roman" w:hAnsi="Times New Roman"/>
                <w:color w:val="000000"/>
                <w:sz w:val="24"/>
                <w:szCs w:val="24"/>
              </w:rPr>
              <w:t>on-line</w:t>
            </w:r>
            <w:proofErr w:type="spellEnd"/>
            <w:r w:rsidRPr="00FD7A5C">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t xml:space="preserve">7) 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rPr>
            </w:pPr>
            <w:r w:rsidRPr="00FD7A5C">
              <w:rPr>
                <w:rFonts w:ascii="Times New Roman" w:eastAsiaTheme="minorHAnsi" w:hAnsi="Times New Roman"/>
                <w:sz w:val="24"/>
                <w:szCs w:val="24"/>
              </w:rPr>
              <w:lastRenderedPageBreak/>
              <w:t>4</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proofErr w:type="spellStart"/>
            <w:r w:rsidRPr="00FD7A5C">
              <w:rPr>
                <w:rFonts w:ascii="Times New Roman" w:eastAsia="Times New Roman" w:hAnsi="Times New Roman"/>
                <w:color w:val="000000"/>
                <w:sz w:val="24"/>
                <w:szCs w:val="24"/>
                <w:lang w:eastAsia="ru-RU"/>
              </w:rPr>
              <w:t>Верхнеобливская</w:t>
            </w:r>
            <w:proofErr w:type="spellEnd"/>
            <w:r w:rsidRPr="00FD7A5C">
              <w:rPr>
                <w:rFonts w:ascii="Times New Roman" w:eastAsia="Times New Roman" w:hAnsi="Times New Roman"/>
                <w:color w:val="000000"/>
                <w:sz w:val="24"/>
                <w:szCs w:val="24"/>
                <w:lang w:eastAsia="ru-RU"/>
              </w:rPr>
              <w:t xml:space="preserve"> ООШ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1) Отсутствие данных о месте нахождения структурных подразделений; </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2) </w:t>
            </w:r>
            <w:r w:rsidRPr="00FD7A5C">
              <w:rPr>
                <w:rFonts w:ascii="Times New Roman" w:hAnsi="Times New Roman"/>
                <w:sz w:val="24"/>
                <w:szCs w:val="24"/>
              </w:rPr>
              <w:t xml:space="preserve"> 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3)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4) Недостаточно сведений о педагогических работниках организации (отсутствие информации о направлениях подготовки и (или) специальности (по диплому), информации о преподаваемых педагогическим работником организации дисциплинах, о повышении квалификации и (или) профессиональной переподготовке);</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5) Отсутствие возможности внесения предложений (электронный сервис для </w:t>
            </w:r>
            <w:proofErr w:type="spellStart"/>
            <w:r w:rsidRPr="00FD7A5C">
              <w:rPr>
                <w:rFonts w:ascii="Times New Roman" w:hAnsi="Times New Roman"/>
                <w:color w:val="000000"/>
                <w:sz w:val="24"/>
                <w:szCs w:val="24"/>
              </w:rPr>
              <w:t>on-line</w:t>
            </w:r>
            <w:proofErr w:type="spellEnd"/>
            <w:r w:rsidRPr="00FD7A5C">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6) </w:t>
            </w:r>
            <w:r w:rsidRPr="00FD7A5C">
              <w:rPr>
                <w:rFonts w:ascii="Times New Roman" w:hAnsi="Times New Roman"/>
                <w:sz w:val="24"/>
                <w:szCs w:val="24"/>
              </w:rPr>
              <w:t xml:space="preserve">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rPr>
            </w:pPr>
            <w:r w:rsidRPr="00FD7A5C">
              <w:rPr>
                <w:rFonts w:ascii="Times New Roman" w:eastAsiaTheme="minorHAnsi" w:hAnsi="Times New Roman"/>
                <w:sz w:val="24"/>
                <w:szCs w:val="24"/>
              </w:rPr>
              <w:t>5</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r w:rsidRPr="00FD7A5C">
              <w:rPr>
                <w:rFonts w:ascii="Times New Roman" w:eastAsia="Times New Roman" w:hAnsi="Times New Roman"/>
                <w:color w:val="000000"/>
                <w:sz w:val="24"/>
                <w:szCs w:val="24"/>
                <w:lang w:eastAsia="ru-RU"/>
              </w:rPr>
              <w:t>Скосырская СОШ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1) Отсутствие сведений о наличии положений о структурных подразделениях (об органах управления) и данных о месте нахождения структурных подразделений;</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2) Отсутствие аннотации к рабочим программам дисциплин;</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3) 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4) Отсутствие (или </w:t>
            </w:r>
            <w:proofErr w:type="gramStart"/>
            <w:r w:rsidRPr="00FD7A5C">
              <w:rPr>
                <w:rFonts w:ascii="Times New Roman" w:hAnsi="Times New Roman"/>
                <w:color w:val="000000"/>
                <w:sz w:val="24"/>
                <w:szCs w:val="24"/>
              </w:rPr>
              <w:t>неактуальная</w:t>
            </w:r>
            <w:proofErr w:type="gramEnd"/>
            <w:r w:rsidRPr="00FD7A5C">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5) Отсутствие сведений о доступности материально-технической базы организации для использования инвалидами и лицами с ОВЗ;</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6)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color w:val="000000"/>
                <w:sz w:val="24"/>
                <w:szCs w:val="24"/>
              </w:rPr>
            </w:pPr>
            <w:proofErr w:type="gramStart"/>
            <w:r w:rsidRPr="00FD7A5C">
              <w:rPr>
                <w:rFonts w:ascii="Times New Roman" w:hAnsi="Times New Roman"/>
                <w:color w:val="000000"/>
                <w:sz w:val="24"/>
                <w:szCs w:val="24"/>
              </w:rPr>
              <w:t xml:space="preserve">7) Отсутствие сведений о педагогических работниках организации </w:t>
            </w:r>
            <w:r w:rsidRPr="00FD7A5C">
              <w:rPr>
                <w:rFonts w:ascii="Times New Roman" w:hAnsi="Times New Roman"/>
                <w:color w:val="000000"/>
                <w:sz w:val="24"/>
                <w:szCs w:val="24"/>
              </w:rPr>
              <w:lastRenderedPageBreak/>
              <w:t>(перечня педагогического (научно-педагогического) состава организации, информации об уровне образования педагогических работников организации и общем стаже работы (стаже по специальности), информации о квалификации (категории), ученом звании и степени (при наличии) педагогических работников организации и повышении квалификации и (или) профессиональной переподготовке педагогических работников, информации о преподаваемых педагогическим работником организации дисциплинах);</w:t>
            </w:r>
            <w:proofErr w:type="gramEnd"/>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8)</w:t>
            </w:r>
            <w:r w:rsidRPr="00FD7A5C">
              <w:rPr>
                <w:rFonts w:ascii="Times New Roman" w:hAnsi="Times New Roman"/>
                <w:sz w:val="24"/>
                <w:szCs w:val="24"/>
              </w:rPr>
              <w:t xml:space="preserve"> 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B01C27" w:rsidRPr="00FD7A5C" w:rsidTr="00721EB6">
        <w:trPr>
          <w:trHeight w:val="20"/>
        </w:trPr>
        <w:tc>
          <w:tcPr>
            <w:tcW w:w="426" w:type="dxa"/>
          </w:tcPr>
          <w:p w:rsidR="00B01C27" w:rsidRPr="00FD7A5C" w:rsidRDefault="00B01C27" w:rsidP="00B01C27">
            <w:pPr>
              <w:jc w:val="center"/>
              <w:rPr>
                <w:rFonts w:ascii="Times New Roman" w:eastAsiaTheme="minorHAnsi" w:hAnsi="Times New Roman"/>
                <w:sz w:val="24"/>
                <w:szCs w:val="24"/>
              </w:rPr>
            </w:pPr>
            <w:r w:rsidRPr="00FD7A5C">
              <w:rPr>
                <w:rFonts w:ascii="Times New Roman" w:eastAsiaTheme="minorHAnsi" w:hAnsi="Times New Roman"/>
                <w:sz w:val="24"/>
                <w:szCs w:val="24"/>
              </w:rPr>
              <w:lastRenderedPageBreak/>
              <w:t>6</w:t>
            </w:r>
          </w:p>
        </w:tc>
        <w:tc>
          <w:tcPr>
            <w:tcW w:w="1842" w:type="dxa"/>
            <w:noWrap/>
          </w:tcPr>
          <w:p w:rsidR="00B01C27" w:rsidRPr="00FD7A5C" w:rsidRDefault="00B01C27" w:rsidP="00721EB6">
            <w:pPr>
              <w:rPr>
                <w:rFonts w:ascii="Times New Roman" w:eastAsia="Times New Roman" w:hAnsi="Times New Roman"/>
                <w:color w:val="000000"/>
                <w:sz w:val="24"/>
                <w:szCs w:val="24"/>
                <w:lang w:eastAsia="ru-RU"/>
              </w:rPr>
            </w:pPr>
            <w:r w:rsidRPr="00FD7A5C">
              <w:rPr>
                <w:rFonts w:ascii="Times New Roman" w:eastAsia="Times New Roman" w:hAnsi="Times New Roman"/>
                <w:color w:val="000000"/>
                <w:sz w:val="24"/>
                <w:szCs w:val="24"/>
                <w:lang w:eastAsia="ru-RU"/>
              </w:rPr>
              <w:t>Ермаковская СОШ</w:t>
            </w:r>
          </w:p>
        </w:tc>
        <w:tc>
          <w:tcPr>
            <w:tcW w:w="7088" w:type="dxa"/>
          </w:tcPr>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1) Отсутствие данных о месте нахождения структурных подразделений;</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sz w:val="24"/>
                <w:szCs w:val="24"/>
              </w:rPr>
              <w:t xml:space="preserve">2) </w:t>
            </w:r>
            <w:r w:rsidRPr="00FD7A5C">
              <w:rPr>
                <w:rFonts w:ascii="Times New Roman" w:hAnsi="Times New Roman"/>
                <w:color w:val="000000"/>
                <w:sz w:val="24"/>
                <w:szCs w:val="24"/>
              </w:rPr>
              <w:t>Отсутствие актуальной информации о календарном учебном графике с приложением его копии;</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3) Отсутствие методических и иных документов, разработанных образовательной организацией для обеспечения образовательного процесса;</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4) Отсутствие сведений об объеме образовательной деятельности (муниципальное / государственное задание на 2018 год);</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5) Отсутствие (или </w:t>
            </w:r>
            <w:proofErr w:type="gramStart"/>
            <w:r w:rsidRPr="00FD7A5C">
              <w:rPr>
                <w:rFonts w:ascii="Times New Roman" w:hAnsi="Times New Roman"/>
                <w:color w:val="000000"/>
                <w:sz w:val="24"/>
                <w:szCs w:val="24"/>
              </w:rPr>
              <w:t>неактуальная</w:t>
            </w:r>
            <w:proofErr w:type="gramEnd"/>
            <w:r w:rsidRPr="00FD7A5C">
              <w:rPr>
                <w:rFonts w:ascii="Times New Roman" w:hAnsi="Times New Roman"/>
                <w:color w:val="000000"/>
                <w:sz w:val="24"/>
                <w:szCs w:val="24"/>
              </w:rPr>
              <w:t>) информации о численности обучающихся по реализуемым образовательным программам (за счет разных источников финансирования);</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sz w:val="24"/>
                <w:szCs w:val="24"/>
              </w:rPr>
              <w:t xml:space="preserve">6) </w:t>
            </w:r>
            <w:r w:rsidRPr="00FD7A5C">
              <w:rPr>
                <w:rFonts w:ascii="Times New Roman" w:hAnsi="Times New Roman"/>
                <w:color w:val="000000"/>
                <w:sz w:val="24"/>
                <w:szCs w:val="24"/>
              </w:rPr>
              <w:t>Отсутствие (или недостаточно) сведений по разделу «Материально-техническое обеспечение» – сведения о наличии оборудованных учебных кабинетов, объектов для проведения практических занятий,</w:t>
            </w:r>
            <w:r w:rsidRPr="00FD7A5C">
              <w:rPr>
                <w:rFonts w:ascii="Times New Roman" w:hAnsi="Times New Roman"/>
                <w:sz w:val="24"/>
                <w:szCs w:val="24"/>
              </w:rPr>
              <w:t xml:space="preserve"> о</w:t>
            </w:r>
            <w:r w:rsidRPr="00FD7A5C">
              <w:rPr>
                <w:rFonts w:ascii="Times New Roman" w:hAnsi="Times New Roman"/>
                <w:color w:val="000000"/>
                <w:sz w:val="24"/>
                <w:szCs w:val="24"/>
              </w:rPr>
              <w:t>бъектов спорта,</w:t>
            </w:r>
            <w:r w:rsidRPr="00FD7A5C">
              <w:rPr>
                <w:rFonts w:ascii="Times New Roman" w:hAnsi="Times New Roman"/>
                <w:sz w:val="24"/>
                <w:szCs w:val="24"/>
              </w:rPr>
              <w:t xml:space="preserve"> у</w:t>
            </w:r>
            <w:r w:rsidRPr="00FD7A5C">
              <w:rPr>
                <w:rFonts w:ascii="Times New Roman" w:hAnsi="Times New Roman"/>
                <w:color w:val="000000"/>
                <w:sz w:val="24"/>
                <w:szCs w:val="24"/>
              </w:rPr>
              <w:t>словий питания и охраны здоровья обучающихся, доступа к информационным системам и информационно-телекоммуникационным сетям;</w:t>
            </w:r>
          </w:p>
          <w:p w:rsidR="00B01C27" w:rsidRPr="00FD7A5C" w:rsidRDefault="00B01C27" w:rsidP="00B01C27">
            <w:pPr>
              <w:jc w:val="both"/>
              <w:rPr>
                <w:rFonts w:ascii="Times New Roman" w:hAnsi="Times New Roman"/>
                <w:sz w:val="24"/>
                <w:szCs w:val="24"/>
              </w:rPr>
            </w:pPr>
            <w:r w:rsidRPr="00FD7A5C">
              <w:rPr>
                <w:rFonts w:ascii="Times New Roman" w:hAnsi="Times New Roman"/>
                <w:color w:val="000000"/>
                <w:sz w:val="24"/>
                <w:szCs w:val="24"/>
              </w:rPr>
              <w:t>7) Отсутствие сведений о доступности материально-технической базы организации для использования инвалидами и лицами с ОВЗ;</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8) Отсутствие актуальной информации о трудоустройстве (дальнейшей учебе) выпускников;</w:t>
            </w:r>
          </w:p>
          <w:p w:rsidR="00B01C27" w:rsidRPr="00FD7A5C" w:rsidRDefault="00B01C27" w:rsidP="00B01C27">
            <w:pPr>
              <w:jc w:val="both"/>
              <w:rPr>
                <w:rFonts w:ascii="Times New Roman" w:hAnsi="Times New Roman"/>
                <w:sz w:val="24"/>
                <w:szCs w:val="24"/>
              </w:rPr>
            </w:pPr>
            <w:r w:rsidRPr="00FD7A5C">
              <w:rPr>
                <w:rFonts w:ascii="Times New Roman" w:hAnsi="Times New Roman"/>
                <w:color w:val="000000"/>
                <w:sz w:val="24"/>
                <w:szCs w:val="24"/>
              </w:rPr>
              <w:t>9) Отсутствие информации о контактных данных руководства организации и заместителей руководителя организации;</w:t>
            </w:r>
          </w:p>
          <w:p w:rsidR="00B01C27" w:rsidRPr="00FD7A5C" w:rsidRDefault="00B01C27" w:rsidP="00B01C27">
            <w:pPr>
              <w:jc w:val="both"/>
              <w:rPr>
                <w:rFonts w:ascii="Times New Roman" w:hAnsi="Times New Roman"/>
                <w:sz w:val="24"/>
                <w:szCs w:val="24"/>
              </w:rPr>
            </w:pPr>
            <w:r w:rsidRPr="00FD7A5C">
              <w:rPr>
                <w:rFonts w:ascii="Times New Roman" w:hAnsi="Times New Roman"/>
                <w:sz w:val="24"/>
                <w:szCs w:val="24"/>
              </w:rPr>
              <w:t xml:space="preserve">10) </w:t>
            </w:r>
            <w:r w:rsidRPr="00FD7A5C">
              <w:rPr>
                <w:rFonts w:ascii="Times New Roman" w:hAnsi="Times New Roman"/>
                <w:color w:val="000000"/>
                <w:sz w:val="24"/>
                <w:szCs w:val="24"/>
              </w:rPr>
              <w:t xml:space="preserve">Недостаточно сведений о педагогических работниках организации (отсутствие информации о квалификации (категории), ученом звании и степени (при наличии) педагогических работников организации, данных об общем стаже работы, стаже работы по специальности и о повышении квалификации и (или) профессиональной переподготовке); </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color w:val="000000"/>
                <w:sz w:val="24"/>
                <w:szCs w:val="24"/>
              </w:rPr>
              <w:t xml:space="preserve">11) Отсутствие возможности внесения предложений (электронный сервис для </w:t>
            </w:r>
            <w:proofErr w:type="spellStart"/>
            <w:r w:rsidRPr="00FD7A5C">
              <w:rPr>
                <w:rFonts w:ascii="Times New Roman" w:hAnsi="Times New Roman"/>
                <w:color w:val="000000"/>
                <w:sz w:val="24"/>
                <w:szCs w:val="24"/>
              </w:rPr>
              <w:t>on-line</w:t>
            </w:r>
            <w:proofErr w:type="spellEnd"/>
            <w:r w:rsidRPr="00FD7A5C">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B01C27" w:rsidRPr="00FD7A5C" w:rsidRDefault="00B01C27" w:rsidP="00B01C27">
            <w:pPr>
              <w:jc w:val="both"/>
              <w:rPr>
                <w:rFonts w:ascii="Times New Roman" w:hAnsi="Times New Roman"/>
                <w:color w:val="000000"/>
                <w:sz w:val="24"/>
                <w:szCs w:val="24"/>
              </w:rPr>
            </w:pPr>
            <w:r w:rsidRPr="00FD7A5C">
              <w:rPr>
                <w:rFonts w:ascii="Times New Roman" w:hAnsi="Times New Roman"/>
                <w:sz w:val="24"/>
                <w:szCs w:val="24"/>
              </w:rPr>
              <w:t xml:space="preserve">12) Отсутствие </w:t>
            </w:r>
            <w:r w:rsidRPr="00FD7A5C">
              <w:rPr>
                <w:rFonts w:ascii="Times New Roman" w:hAnsi="Times New Roman"/>
                <w:color w:val="000000"/>
                <w:sz w:val="24"/>
                <w:szCs w:val="24"/>
              </w:rPr>
              <w:t xml:space="preserve">сведений о ходе рассмотрения обращений граждан, поступивших в организацию от получателей </w:t>
            </w:r>
            <w:r w:rsidRPr="00FD7A5C">
              <w:rPr>
                <w:rFonts w:ascii="Times New Roman" w:hAnsi="Times New Roman"/>
                <w:color w:val="000000"/>
                <w:sz w:val="24"/>
                <w:szCs w:val="24"/>
              </w:rPr>
              <w:lastRenderedPageBreak/>
              <w:t>образовательных услуг (по телефону, по электронной почте, с помощью электронных сервисов, доступных на официальном сайте организации).</w:t>
            </w:r>
          </w:p>
        </w:tc>
      </w:tr>
    </w:tbl>
    <w:p w:rsidR="00B01C27" w:rsidRPr="00853022" w:rsidRDefault="00B01C27" w:rsidP="00B01C27">
      <w:pPr>
        <w:spacing w:after="0" w:line="360" w:lineRule="auto"/>
        <w:ind w:firstLine="709"/>
        <w:jc w:val="both"/>
        <w:rPr>
          <w:rFonts w:ascii="Times New Roman" w:hAnsi="Times New Roman"/>
          <w:sz w:val="28"/>
          <w:szCs w:val="28"/>
        </w:rPr>
      </w:pPr>
    </w:p>
    <w:p w:rsidR="00B01C27" w:rsidRPr="00FD7A5C" w:rsidRDefault="00B01C27" w:rsidP="00B01C27">
      <w:pPr>
        <w:spacing w:after="0" w:line="360" w:lineRule="auto"/>
        <w:ind w:firstLine="709"/>
        <w:jc w:val="both"/>
        <w:rPr>
          <w:rFonts w:ascii="Times New Roman" w:hAnsi="Times New Roman"/>
          <w:sz w:val="28"/>
          <w:szCs w:val="28"/>
        </w:rPr>
      </w:pPr>
      <w:r w:rsidRPr="00FD7A5C">
        <w:rPr>
          <w:rFonts w:ascii="Times New Roman" w:hAnsi="Times New Roman"/>
          <w:sz w:val="28"/>
          <w:szCs w:val="28"/>
        </w:rPr>
        <w:t xml:space="preserve">Сформулируем наиболее общие выводы по данному разделу применительно к анализируемым общеобразовательным школам </w:t>
      </w:r>
      <w:r w:rsidRPr="00FD7A5C">
        <w:rPr>
          <w:rFonts w:ascii="Times New Roman" w:eastAsiaTheme="minorHAnsi" w:hAnsi="Times New Roman"/>
          <w:sz w:val="28"/>
          <w:szCs w:val="28"/>
        </w:rPr>
        <w:t xml:space="preserve">Тацинского </w:t>
      </w:r>
      <w:r w:rsidRPr="00FD7A5C">
        <w:rPr>
          <w:rFonts w:ascii="Times New Roman" w:hAnsi="Times New Roman"/>
          <w:sz w:val="28"/>
          <w:szCs w:val="28"/>
        </w:rPr>
        <w:t>района Ростовской области:</w:t>
      </w:r>
    </w:p>
    <w:p w:rsidR="00B01C27" w:rsidRPr="00FD7A5C" w:rsidRDefault="00B01C27" w:rsidP="006B5B21">
      <w:pPr>
        <w:spacing w:after="0" w:line="360" w:lineRule="auto"/>
        <w:ind w:firstLine="708"/>
        <w:jc w:val="both"/>
        <w:rPr>
          <w:rFonts w:ascii="Times New Roman" w:hAnsi="Times New Roman"/>
          <w:color w:val="000000"/>
          <w:sz w:val="28"/>
          <w:szCs w:val="28"/>
        </w:rPr>
      </w:pPr>
      <w:r w:rsidRPr="00FD7A5C">
        <w:rPr>
          <w:rFonts w:ascii="Times New Roman" w:hAnsi="Times New Roman"/>
          <w:sz w:val="28"/>
          <w:szCs w:val="28"/>
        </w:rPr>
        <w:t xml:space="preserve">1) На сайтах школ при заполнении раздела «Образование» наиболее часто фиксируется отсутствие </w:t>
      </w:r>
      <w:r w:rsidRPr="00FD7A5C">
        <w:rPr>
          <w:rFonts w:ascii="Times New Roman" w:hAnsi="Times New Roman"/>
          <w:color w:val="000000"/>
          <w:sz w:val="28"/>
          <w:szCs w:val="28"/>
        </w:rPr>
        <w:t>сведений о наличии положений о структурных подразделениях (об органах управления) и данных о месте нахождения структурных подразделений.</w:t>
      </w:r>
    </w:p>
    <w:p w:rsidR="00B01C27" w:rsidRPr="00FD7A5C" w:rsidRDefault="00B01C27" w:rsidP="006B5B21">
      <w:pPr>
        <w:spacing w:after="0" w:line="360" w:lineRule="auto"/>
        <w:ind w:firstLine="708"/>
        <w:jc w:val="both"/>
        <w:rPr>
          <w:rFonts w:ascii="Times New Roman" w:hAnsi="Times New Roman"/>
          <w:color w:val="000000"/>
          <w:sz w:val="28"/>
          <w:szCs w:val="28"/>
        </w:rPr>
      </w:pPr>
      <w:proofErr w:type="gramStart"/>
      <w:r w:rsidRPr="00FD7A5C">
        <w:rPr>
          <w:rFonts w:ascii="Times New Roman" w:hAnsi="Times New Roman"/>
          <w:color w:val="000000"/>
          <w:sz w:val="28"/>
          <w:szCs w:val="28"/>
        </w:rPr>
        <w:t xml:space="preserve">2) </w:t>
      </w:r>
      <w:r w:rsidRPr="00FD7A5C">
        <w:rPr>
          <w:rFonts w:ascii="Times New Roman" w:hAnsi="Times New Roman"/>
          <w:sz w:val="28"/>
          <w:szCs w:val="28"/>
        </w:rPr>
        <w:t xml:space="preserve">Необходимо размещать на сайте более подробное описание </w:t>
      </w:r>
      <w:r w:rsidRPr="00FD7A5C">
        <w:rPr>
          <w:rFonts w:ascii="Times New Roman" w:hAnsi="Times New Roman"/>
          <w:color w:val="000000"/>
          <w:sz w:val="28"/>
          <w:szCs w:val="28"/>
        </w:rPr>
        <w:t>сведений об объе</w:t>
      </w:r>
      <w:r>
        <w:rPr>
          <w:rFonts w:ascii="Times New Roman" w:hAnsi="Times New Roman"/>
          <w:color w:val="000000"/>
          <w:sz w:val="28"/>
          <w:szCs w:val="28"/>
        </w:rPr>
        <w:t xml:space="preserve">ме образовательной деятельности, </w:t>
      </w:r>
      <w:r w:rsidRPr="00FD7A5C">
        <w:rPr>
          <w:rFonts w:ascii="Times New Roman" w:hAnsi="Times New Roman"/>
          <w:color w:val="000000"/>
          <w:sz w:val="28"/>
          <w:szCs w:val="28"/>
        </w:rPr>
        <w:t>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r>
        <w:rPr>
          <w:rFonts w:ascii="Times New Roman" w:hAnsi="Times New Roman"/>
          <w:color w:val="000000"/>
          <w:sz w:val="28"/>
          <w:szCs w:val="28"/>
        </w:rPr>
        <w:t xml:space="preserve"> </w:t>
      </w:r>
      <w:proofErr w:type="gramEnd"/>
    </w:p>
    <w:p w:rsidR="00B01C27" w:rsidRPr="00FD7A5C" w:rsidRDefault="00B01C27" w:rsidP="006B5B21">
      <w:pPr>
        <w:spacing w:after="0" w:line="360" w:lineRule="auto"/>
        <w:ind w:firstLine="708"/>
        <w:jc w:val="both"/>
        <w:rPr>
          <w:rFonts w:ascii="Times New Roman" w:hAnsi="Times New Roman"/>
          <w:color w:val="000000"/>
          <w:sz w:val="28"/>
          <w:szCs w:val="28"/>
        </w:rPr>
      </w:pPr>
      <w:r w:rsidRPr="00035B2F">
        <w:rPr>
          <w:rFonts w:ascii="Times New Roman" w:hAnsi="Times New Roman"/>
          <w:color w:val="000000"/>
          <w:sz w:val="28"/>
          <w:szCs w:val="28"/>
        </w:rPr>
        <w:t xml:space="preserve">3) </w:t>
      </w:r>
      <w:r w:rsidRPr="00035B2F">
        <w:rPr>
          <w:rFonts w:ascii="Times New Roman" w:eastAsiaTheme="minorHAnsi" w:hAnsi="Times New Roman"/>
          <w:sz w:val="28"/>
          <w:szCs w:val="28"/>
        </w:rPr>
        <w:t xml:space="preserve">На сайтах общеобразовательных организаций </w:t>
      </w:r>
      <w:r w:rsidRPr="00035B2F">
        <w:rPr>
          <w:rFonts w:ascii="Times New Roman" w:hAnsi="Times New Roman"/>
          <w:sz w:val="28"/>
          <w:szCs w:val="28"/>
        </w:rPr>
        <w:t xml:space="preserve">наиболее часто фиксируется </w:t>
      </w:r>
      <w:r w:rsidRPr="00035B2F">
        <w:rPr>
          <w:rFonts w:ascii="Times New Roman" w:hAnsi="Times New Roman"/>
          <w:color w:val="000000"/>
          <w:sz w:val="28"/>
          <w:szCs w:val="28"/>
        </w:rPr>
        <w:t>отсутствие сведений о доступности материально-технической базы организации для использования инвалидами и лицами с ОВЗ.</w:t>
      </w:r>
    </w:p>
    <w:p w:rsidR="00B01C27" w:rsidRPr="00FD7A5C" w:rsidRDefault="00B01C27" w:rsidP="006B5B21">
      <w:pPr>
        <w:spacing w:after="0" w:line="360" w:lineRule="auto"/>
        <w:jc w:val="both"/>
        <w:rPr>
          <w:rFonts w:ascii="Times New Roman" w:hAnsi="Times New Roman"/>
          <w:sz w:val="28"/>
          <w:szCs w:val="28"/>
        </w:rPr>
      </w:pPr>
      <w:r w:rsidRPr="00FD7A5C">
        <w:rPr>
          <w:rFonts w:ascii="Times New Roman" w:hAnsi="Times New Roman"/>
          <w:sz w:val="28"/>
          <w:szCs w:val="28"/>
        </w:rPr>
        <w:tab/>
        <w:t>4)</w:t>
      </w:r>
      <w:r w:rsidRPr="00FD7A5C">
        <w:rPr>
          <w:rFonts w:ascii="Times New Roman" w:hAnsi="Times New Roman"/>
          <w:color w:val="000000"/>
          <w:sz w:val="28"/>
          <w:szCs w:val="28"/>
        </w:rPr>
        <w:t xml:space="preserve"> </w:t>
      </w:r>
      <w:r w:rsidRPr="00853022">
        <w:rPr>
          <w:rFonts w:ascii="Times New Roman" w:eastAsiaTheme="minorHAnsi" w:hAnsi="Times New Roman"/>
          <w:sz w:val="28"/>
          <w:szCs w:val="28"/>
        </w:rPr>
        <w:t>На всех сайтах общеобразовательных организаций отсутству</w:t>
      </w:r>
      <w:r>
        <w:rPr>
          <w:rFonts w:ascii="Times New Roman" w:eastAsiaTheme="minorHAnsi" w:hAnsi="Times New Roman"/>
          <w:sz w:val="28"/>
          <w:szCs w:val="28"/>
        </w:rPr>
        <w:t>е</w:t>
      </w:r>
      <w:r w:rsidRPr="00853022">
        <w:rPr>
          <w:rFonts w:ascii="Times New Roman" w:eastAsiaTheme="minorHAnsi" w:hAnsi="Times New Roman"/>
          <w:sz w:val="28"/>
          <w:szCs w:val="28"/>
        </w:rPr>
        <w:t xml:space="preserve">т </w:t>
      </w:r>
      <w:r w:rsidRPr="00FD7A5C">
        <w:rPr>
          <w:rFonts w:ascii="Times New Roman" w:hAnsi="Times New Roman"/>
          <w:color w:val="000000"/>
          <w:sz w:val="28"/>
          <w:szCs w:val="28"/>
        </w:rPr>
        <w:t>информац</w:t>
      </w:r>
      <w:r>
        <w:rPr>
          <w:rFonts w:ascii="Times New Roman" w:hAnsi="Times New Roman"/>
          <w:color w:val="000000"/>
          <w:sz w:val="28"/>
          <w:szCs w:val="28"/>
        </w:rPr>
        <w:t xml:space="preserve">ия </w:t>
      </w:r>
      <w:r w:rsidRPr="00FD7A5C">
        <w:rPr>
          <w:rFonts w:ascii="Times New Roman" w:hAnsi="Times New Roman"/>
          <w:color w:val="000000"/>
          <w:sz w:val="28"/>
          <w:szCs w:val="28"/>
        </w:rPr>
        <w:t>о контактных данных руководства организации и заместителей руководителя организации</w:t>
      </w:r>
      <w:r>
        <w:rPr>
          <w:rFonts w:ascii="Times New Roman" w:hAnsi="Times New Roman"/>
          <w:color w:val="000000"/>
          <w:sz w:val="28"/>
          <w:szCs w:val="28"/>
        </w:rPr>
        <w:t>.</w:t>
      </w:r>
    </w:p>
    <w:p w:rsidR="00B01C27" w:rsidRPr="006B5B21" w:rsidRDefault="00B01C27" w:rsidP="006B5B21">
      <w:pPr>
        <w:spacing w:after="0" w:line="360" w:lineRule="auto"/>
        <w:ind w:firstLine="708"/>
        <w:jc w:val="both"/>
        <w:rPr>
          <w:rFonts w:ascii="Times New Roman" w:hAnsi="Times New Roman"/>
          <w:color w:val="000000"/>
          <w:sz w:val="28"/>
          <w:szCs w:val="28"/>
        </w:rPr>
      </w:pPr>
      <w:r w:rsidRPr="00035B2F">
        <w:rPr>
          <w:rFonts w:ascii="Times New Roman" w:hAnsi="Times New Roman"/>
          <w:color w:val="000000"/>
          <w:sz w:val="28"/>
          <w:szCs w:val="28"/>
        </w:rPr>
        <w:t xml:space="preserve">5) </w:t>
      </w:r>
      <w:r w:rsidRPr="00035B2F">
        <w:rPr>
          <w:rFonts w:ascii="Times New Roman" w:hAnsi="Times New Roman"/>
          <w:sz w:val="28"/>
          <w:szCs w:val="28"/>
        </w:rPr>
        <w:t xml:space="preserve">Необходимо размещать на сайте более подробное описание </w:t>
      </w:r>
      <w:r w:rsidRPr="00035B2F">
        <w:rPr>
          <w:rFonts w:ascii="Times New Roman" w:hAnsi="Times New Roman"/>
          <w:color w:val="000000"/>
          <w:sz w:val="28"/>
          <w:szCs w:val="28"/>
        </w:rPr>
        <w:t xml:space="preserve">сведений </w:t>
      </w:r>
      <w:r w:rsidRPr="006B5B21">
        <w:rPr>
          <w:rFonts w:ascii="Times New Roman" w:hAnsi="Times New Roman"/>
          <w:color w:val="000000"/>
          <w:sz w:val="28"/>
          <w:szCs w:val="28"/>
        </w:rPr>
        <w:t xml:space="preserve">о педагогических работниках организации </w:t>
      </w:r>
      <w:r w:rsidRPr="006B5B21">
        <w:rPr>
          <w:rFonts w:ascii="Times New Roman" w:eastAsiaTheme="minorHAnsi" w:hAnsi="Times New Roman"/>
          <w:sz w:val="28"/>
          <w:szCs w:val="28"/>
        </w:rPr>
        <w:t xml:space="preserve">(Приложение 2, </w:t>
      </w:r>
      <w:proofErr w:type="spellStart"/>
      <w:r w:rsidRPr="006B5B21">
        <w:rPr>
          <w:rFonts w:ascii="Times New Roman" w:eastAsiaTheme="minorHAnsi" w:hAnsi="Times New Roman"/>
          <w:sz w:val="28"/>
          <w:szCs w:val="28"/>
        </w:rPr>
        <w:t>пп</w:t>
      </w:r>
      <w:proofErr w:type="spellEnd"/>
      <w:r w:rsidRPr="006B5B21">
        <w:rPr>
          <w:rFonts w:ascii="Times New Roman" w:eastAsiaTheme="minorHAnsi" w:hAnsi="Times New Roman"/>
          <w:sz w:val="28"/>
          <w:szCs w:val="28"/>
        </w:rPr>
        <w:t>. 48-53).</w:t>
      </w:r>
    </w:p>
    <w:p w:rsidR="00B01C27" w:rsidRPr="00FD7A5C" w:rsidRDefault="00B01C27" w:rsidP="006B5B21">
      <w:pPr>
        <w:spacing w:after="0" w:line="360" w:lineRule="auto"/>
        <w:ind w:firstLine="709"/>
        <w:jc w:val="both"/>
        <w:rPr>
          <w:rFonts w:ascii="Times New Roman" w:hAnsi="Times New Roman"/>
          <w:sz w:val="28"/>
          <w:szCs w:val="28"/>
        </w:rPr>
      </w:pPr>
      <w:r w:rsidRPr="006B5B21">
        <w:rPr>
          <w:rFonts w:ascii="Times New Roman" w:hAnsi="Times New Roman"/>
          <w:sz w:val="28"/>
          <w:szCs w:val="28"/>
        </w:rPr>
        <w:t xml:space="preserve">6)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w:t>
      </w:r>
      <w:proofErr w:type="spellStart"/>
      <w:r w:rsidRPr="006B5B21">
        <w:rPr>
          <w:rFonts w:ascii="Times New Roman" w:hAnsi="Times New Roman"/>
          <w:sz w:val="28"/>
          <w:szCs w:val="28"/>
        </w:rPr>
        <w:t>Рособрнадзора</w:t>
      </w:r>
      <w:proofErr w:type="spellEnd"/>
      <w:r w:rsidRPr="006B5B21">
        <w:rPr>
          <w:rFonts w:ascii="Times New Roman" w:hAnsi="Times New Roman"/>
          <w:sz w:val="28"/>
          <w:szCs w:val="28"/>
        </w:rPr>
        <w:t xml:space="preserve"> от 29.05.2014 № 785.</w:t>
      </w:r>
    </w:p>
    <w:p w:rsidR="00B01C27" w:rsidRPr="00FD7A5C" w:rsidRDefault="00B01C27" w:rsidP="006B5B2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7</w:t>
      </w:r>
      <w:r w:rsidRPr="00FD7A5C">
        <w:rPr>
          <w:rFonts w:ascii="Times New Roman" w:eastAsiaTheme="minorHAnsi" w:hAnsi="Times New Roman"/>
          <w:sz w:val="28"/>
          <w:szCs w:val="28"/>
        </w:rPr>
        <w:t xml:space="preserve">) На сайтах общеобразовательных организаций </w:t>
      </w:r>
      <w:r w:rsidRPr="00FD7A5C">
        <w:rPr>
          <w:rFonts w:ascii="Times New Roman" w:hAnsi="Times New Roman"/>
          <w:sz w:val="28"/>
          <w:szCs w:val="28"/>
        </w:rPr>
        <w:t xml:space="preserve">наиболее часто фиксируется </w:t>
      </w:r>
      <w:r>
        <w:rPr>
          <w:rFonts w:ascii="Times New Roman" w:eastAsiaTheme="minorHAnsi" w:hAnsi="Times New Roman"/>
          <w:sz w:val="28"/>
          <w:szCs w:val="28"/>
        </w:rPr>
        <w:t xml:space="preserve">отсутствие </w:t>
      </w:r>
      <w:r w:rsidRPr="00FD7A5C">
        <w:rPr>
          <w:rFonts w:ascii="Times New Roman" w:eastAsiaTheme="minorHAnsi" w:hAnsi="Times New Roman"/>
          <w:sz w:val="28"/>
          <w:szCs w:val="28"/>
        </w:rPr>
        <w:t>электронн</w:t>
      </w:r>
      <w:r>
        <w:rPr>
          <w:rFonts w:ascii="Times New Roman" w:eastAsiaTheme="minorHAnsi" w:hAnsi="Times New Roman"/>
          <w:sz w:val="28"/>
          <w:szCs w:val="28"/>
        </w:rPr>
        <w:t>ых</w:t>
      </w:r>
      <w:r w:rsidRPr="00FD7A5C">
        <w:rPr>
          <w:rFonts w:ascii="Times New Roman" w:eastAsiaTheme="minorHAnsi" w:hAnsi="Times New Roman"/>
          <w:sz w:val="28"/>
          <w:szCs w:val="28"/>
        </w:rPr>
        <w:t xml:space="preserve"> сервис</w:t>
      </w:r>
      <w:r>
        <w:rPr>
          <w:rFonts w:ascii="Times New Roman" w:eastAsiaTheme="minorHAnsi" w:hAnsi="Times New Roman"/>
          <w:sz w:val="28"/>
          <w:szCs w:val="28"/>
        </w:rPr>
        <w:t>ов</w:t>
      </w:r>
      <w:r w:rsidRPr="00FD7A5C">
        <w:rPr>
          <w:rFonts w:ascii="Times New Roman" w:eastAsiaTheme="minorHAnsi" w:hAnsi="Times New Roman"/>
          <w:sz w:val="28"/>
          <w:szCs w:val="28"/>
        </w:rPr>
        <w:t xml:space="preserve"> для </w:t>
      </w:r>
      <w:proofErr w:type="spellStart"/>
      <w:r w:rsidRPr="00FD7A5C">
        <w:rPr>
          <w:rFonts w:ascii="Times New Roman" w:eastAsiaTheme="minorHAnsi" w:hAnsi="Times New Roman"/>
          <w:sz w:val="28"/>
          <w:szCs w:val="28"/>
        </w:rPr>
        <w:t>on-line</w:t>
      </w:r>
      <w:proofErr w:type="spellEnd"/>
      <w:r w:rsidRPr="00FD7A5C">
        <w:rPr>
          <w:rFonts w:ascii="Times New Roman" w:eastAsiaTheme="minorHAnsi" w:hAnsi="Times New Roman"/>
          <w:sz w:val="28"/>
          <w:szCs w:val="28"/>
        </w:rPr>
        <w:t xml:space="preserve"> взаимодействия (электронная приемная, блог), с помощью которого можно вносить предложения (взаимодействовать с руководителями и педагогическими работниками образовательной организации – Приложение 2, п. 57).</w:t>
      </w:r>
    </w:p>
    <w:p w:rsidR="00B01C27" w:rsidRPr="00FD7A5C" w:rsidRDefault="00B01C27" w:rsidP="006B5B21">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8</w:t>
      </w:r>
      <w:r w:rsidRPr="00FD7A5C">
        <w:rPr>
          <w:rFonts w:ascii="Times New Roman" w:eastAsiaTheme="minorHAnsi" w:hAnsi="Times New Roman"/>
          <w:sz w:val="28"/>
          <w:szCs w:val="28"/>
        </w:rPr>
        <w:t>)</w:t>
      </w:r>
      <w:r>
        <w:rPr>
          <w:rFonts w:ascii="Times New Roman" w:eastAsiaTheme="minorHAnsi" w:hAnsi="Times New Roman"/>
          <w:sz w:val="28"/>
          <w:szCs w:val="28"/>
        </w:rPr>
        <w:t xml:space="preserve"> На</w:t>
      </w:r>
      <w:r w:rsidRPr="00FD7A5C">
        <w:rPr>
          <w:rFonts w:ascii="Times New Roman" w:eastAsiaTheme="minorHAnsi" w:hAnsi="Times New Roman"/>
          <w:sz w:val="28"/>
          <w:szCs w:val="28"/>
        </w:rPr>
        <w:t xml:space="preserve"> сайтах всех анализируемых образовательных организаций нет сведений о ходе рассмотрения обращений граждан, поступивших в организацию от получателей образовательных услуг (Приложение 2, </w:t>
      </w:r>
      <w:proofErr w:type="spellStart"/>
      <w:r w:rsidRPr="00FD7A5C">
        <w:rPr>
          <w:rFonts w:ascii="Times New Roman" w:eastAsiaTheme="minorHAnsi" w:hAnsi="Times New Roman"/>
          <w:sz w:val="28"/>
          <w:szCs w:val="28"/>
        </w:rPr>
        <w:t>пп</w:t>
      </w:r>
      <w:proofErr w:type="spellEnd"/>
      <w:r w:rsidRPr="00FD7A5C">
        <w:rPr>
          <w:rFonts w:ascii="Times New Roman" w:eastAsiaTheme="minorHAnsi" w:hAnsi="Times New Roman"/>
          <w:sz w:val="28"/>
          <w:szCs w:val="28"/>
        </w:rPr>
        <w:t>. 58-61).</w:t>
      </w:r>
    </w:p>
    <w:p w:rsidR="00B01C27" w:rsidRPr="00FD7A5C" w:rsidRDefault="00B01C27" w:rsidP="00B01C27">
      <w:pPr>
        <w:spacing w:after="0" w:line="360" w:lineRule="auto"/>
        <w:ind w:firstLine="709"/>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Pr="00853022" w:rsidRDefault="00B01C27" w:rsidP="00B01C27">
      <w:pPr>
        <w:keepNext/>
        <w:keepLines/>
        <w:spacing w:after="0"/>
        <w:jc w:val="center"/>
        <w:outlineLvl w:val="0"/>
        <w:rPr>
          <w:rFonts w:ascii="Times New Roman" w:eastAsia="Times New Roman" w:hAnsi="Times New Roman"/>
          <w:b/>
          <w:bCs/>
          <w:sz w:val="28"/>
          <w:szCs w:val="28"/>
        </w:rPr>
      </w:pPr>
      <w:bookmarkStart w:id="9" w:name="_Toc455479801"/>
      <w:bookmarkStart w:id="10" w:name="_Toc516314410"/>
      <w:bookmarkStart w:id="11" w:name="_Toc532158626"/>
      <w:r w:rsidRPr="00853022">
        <w:rPr>
          <w:rFonts w:ascii="Times New Roman" w:eastAsia="Times New Roman" w:hAnsi="Times New Roman"/>
          <w:b/>
          <w:bCs/>
          <w:sz w:val="28"/>
          <w:szCs w:val="28"/>
        </w:rPr>
        <w:lastRenderedPageBreak/>
        <w:t>3. Показатели комфортности условий, в которых осуществляется образовательная деятельность</w:t>
      </w:r>
      <w:bookmarkEnd w:id="9"/>
      <w:bookmarkEnd w:id="10"/>
      <w:bookmarkEnd w:id="11"/>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Проведено ранжирование </w:t>
      </w:r>
      <w:r>
        <w:rPr>
          <w:rFonts w:ascii="Times New Roman" w:eastAsiaTheme="minorHAnsi" w:hAnsi="Times New Roman"/>
          <w:sz w:val="28"/>
          <w:szCs w:val="28"/>
        </w:rPr>
        <w:t xml:space="preserve"> четырех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и двух основных общеобразовательных школ Тацинского </w:t>
      </w:r>
      <w:r w:rsidRPr="00853022">
        <w:rPr>
          <w:rFonts w:ascii="Times New Roman" w:eastAsiaTheme="minorHAnsi" w:hAnsi="Times New Roman"/>
          <w:sz w:val="28"/>
          <w:szCs w:val="28"/>
        </w:rPr>
        <w:t>района Ростовской области 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w:t>
      </w:r>
      <w:r w:rsidRPr="00853022">
        <w:rPr>
          <w:rFonts w:ascii="Times New Roman" w:eastAsiaTheme="minorHAnsi" w:hAnsi="Times New Roman"/>
          <w:sz w:val="28"/>
          <w:szCs w:val="28"/>
          <w:lang w:val="en-US"/>
        </w:rPr>
        <w:t>B</w:t>
      </w:r>
      <w:r w:rsidRPr="00853022">
        <w:rPr>
          <w:rFonts w:ascii="Times New Roman" w:eastAsiaTheme="minorHAnsi" w:hAnsi="Times New Roman"/>
          <w:sz w:val="28"/>
          <w:szCs w:val="28"/>
        </w:rPr>
        <w:t>»).</w:t>
      </w:r>
    </w:p>
    <w:p w:rsidR="00B01C27" w:rsidRPr="00853022" w:rsidRDefault="00B01C27" w:rsidP="00B01C27">
      <w:pPr>
        <w:spacing w:after="0" w:line="360" w:lineRule="auto"/>
        <w:ind w:firstLine="709"/>
        <w:jc w:val="both"/>
        <w:rPr>
          <w:rFonts w:ascii="Times New Roman" w:eastAsiaTheme="minorHAnsi" w:hAnsi="Times New Roman"/>
          <w:sz w:val="28"/>
          <w:szCs w:val="28"/>
        </w:rPr>
      </w:pPr>
      <w:proofErr w:type="gramStart"/>
      <w:r w:rsidRPr="00853022">
        <w:rPr>
          <w:rFonts w:ascii="Times New Roman" w:eastAsiaTheme="minorHAnsi" w:hAnsi="Times New Roman"/>
          <w:sz w:val="28"/>
          <w:szCs w:val="28"/>
        </w:rPr>
        <w:t xml:space="preserve">Следует учесть, что ранжирование  общеобразовательных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по показателям комфортности условий основывалось на: а) данных, содержавшихся в формах федерального статистического наблюдения</w:t>
      </w:r>
      <w:r w:rsidRPr="00853022">
        <w:rPr>
          <w:rFonts w:ascii="Times New Roman" w:eastAsiaTheme="minorHAnsi" w:hAnsi="Times New Roman"/>
          <w:sz w:val="28"/>
          <w:szCs w:val="28"/>
          <w:vertAlign w:val="superscript"/>
        </w:rPr>
        <w:footnoteReference w:id="2"/>
      </w:r>
      <w:r w:rsidRPr="00853022">
        <w:rPr>
          <w:rFonts w:ascii="Times New Roman" w:eastAsiaTheme="minorHAnsi" w:hAnsi="Times New Roman"/>
          <w:sz w:val="28"/>
          <w:szCs w:val="28"/>
        </w:rPr>
        <w:t xml:space="preserve">; б) в отчетах о результатах </w:t>
      </w:r>
      <w:proofErr w:type="spellStart"/>
      <w:r w:rsidRPr="00853022">
        <w:rPr>
          <w:rFonts w:ascii="Times New Roman" w:eastAsiaTheme="minorHAnsi" w:hAnsi="Times New Roman"/>
          <w:sz w:val="28"/>
          <w:szCs w:val="28"/>
        </w:rPr>
        <w:t>самообследования</w:t>
      </w:r>
      <w:proofErr w:type="spellEnd"/>
      <w:r w:rsidRPr="00853022">
        <w:rPr>
          <w:rFonts w:ascii="Times New Roman" w:eastAsiaTheme="minorHAnsi" w:hAnsi="Times New Roman"/>
          <w:sz w:val="28"/>
          <w:szCs w:val="28"/>
        </w:rPr>
        <w:t xml:space="preserve"> (публичных докладах) школ</w:t>
      </w:r>
      <w:r w:rsidRPr="00853022">
        <w:rPr>
          <w:rFonts w:ascii="Times New Roman" w:eastAsiaTheme="minorHAnsi" w:hAnsi="Times New Roman"/>
          <w:sz w:val="28"/>
          <w:szCs w:val="28"/>
          <w:vertAlign w:val="superscript"/>
        </w:rPr>
        <w:footnoteReference w:id="3"/>
      </w:r>
      <w:r w:rsidRPr="00853022">
        <w:rPr>
          <w:rFonts w:ascii="Times New Roman" w:eastAsiaTheme="minorHAnsi" w:hAnsi="Times New Roman"/>
          <w:sz w:val="28"/>
          <w:szCs w:val="28"/>
        </w:rPr>
        <w:t>; в) других отчетах с официальных сайтов образовательных организаций, а также на информации, предоставленной образовательными организациями по запросу ГАУ РО РИАЦРО.</w:t>
      </w:r>
      <w:proofErr w:type="gramEnd"/>
      <w:r w:rsidRPr="00853022">
        <w:rPr>
          <w:rFonts w:ascii="Times New Roman" w:eastAsiaTheme="minorHAnsi" w:hAnsi="Times New Roman"/>
          <w:sz w:val="28"/>
          <w:szCs w:val="28"/>
          <w:vertAlign w:val="superscript"/>
        </w:rPr>
        <w:footnoteReference w:id="4"/>
      </w:r>
      <w:r w:rsidRPr="0085302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Результаты ранжирования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по показателям комфортности условий осуществления образовательной деятельности представлены в таблице 3.1.</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На рисунке 3.1 данные о ранжировании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представлены в графической форме.</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1906" w:h="16838"/>
          <w:pgMar w:top="1134" w:right="850" w:bottom="1134" w:left="1701" w:header="708" w:footer="708" w:gutter="0"/>
          <w:cols w:space="708"/>
          <w:docGrid w:linePitch="360"/>
        </w:sectPr>
      </w:pPr>
    </w:p>
    <w:p w:rsidR="00B01C27" w:rsidRPr="00853022" w:rsidRDefault="00B01C27" w:rsidP="00B01C27">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Таблица 3.1 – Ранжирование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 xml:space="preserve">района Ростовской области по показателям, характеризующим общий критерий </w:t>
      </w:r>
      <w:proofErr w:type="gramStart"/>
      <w:r w:rsidRPr="00853022">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85302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p w:rsidR="00B01C27" w:rsidRPr="00853022" w:rsidRDefault="00B01C27" w:rsidP="00B01C27">
      <w:pPr>
        <w:spacing w:after="0" w:line="360" w:lineRule="auto"/>
        <w:jc w:val="center"/>
        <w:rPr>
          <w:rFonts w:ascii="Times New Roman" w:eastAsiaTheme="minorHAnsi" w:hAnsi="Times New Roman"/>
          <w:sz w:val="28"/>
          <w:szCs w:val="28"/>
        </w:rPr>
      </w:pPr>
    </w:p>
    <w:tbl>
      <w:tblPr>
        <w:tblStyle w:val="5"/>
        <w:tblW w:w="14742" w:type="dxa"/>
        <w:tblInd w:w="108" w:type="dxa"/>
        <w:tblLayout w:type="fixed"/>
        <w:tblLook w:val="04A0" w:firstRow="1" w:lastRow="0" w:firstColumn="1" w:lastColumn="0" w:noHBand="0" w:noVBand="1"/>
      </w:tblPr>
      <w:tblGrid>
        <w:gridCol w:w="426"/>
        <w:gridCol w:w="2976"/>
        <w:gridCol w:w="1134"/>
        <w:gridCol w:w="1701"/>
        <w:gridCol w:w="1276"/>
        <w:gridCol w:w="1418"/>
        <w:gridCol w:w="1559"/>
        <w:gridCol w:w="1843"/>
        <w:gridCol w:w="1417"/>
        <w:gridCol w:w="992"/>
      </w:tblGrid>
      <w:tr w:rsidR="00B01C27" w:rsidRPr="00853022" w:rsidTr="00655C21">
        <w:trPr>
          <w:cantSplit/>
          <w:trHeight w:val="20"/>
          <w:tblHeader/>
        </w:trPr>
        <w:tc>
          <w:tcPr>
            <w:tcW w:w="426" w:type="dxa"/>
            <w:vMerge w:val="restart"/>
            <w:noWrap/>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w:t>
            </w:r>
          </w:p>
        </w:tc>
        <w:tc>
          <w:tcPr>
            <w:tcW w:w="2976" w:type="dxa"/>
            <w:vMerge w:val="restart"/>
            <w:noWrap/>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Школа</w:t>
            </w:r>
          </w:p>
        </w:tc>
        <w:tc>
          <w:tcPr>
            <w:tcW w:w="10348" w:type="dxa"/>
            <w:gridSpan w:val="7"/>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Максимум 10 баллов</w:t>
            </w:r>
          </w:p>
        </w:tc>
        <w:tc>
          <w:tcPr>
            <w:tcW w:w="992" w:type="dxa"/>
            <w:vMerge w:val="restart"/>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Всего, баллов</w:t>
            </w:r>
          </w:p>
        </w:tc>
      </w:tr>
      <w:tr w:rsidR="00B01C27" w:rsidRPr="00853022" w:rsidTr="00655C21">
        <w:trPr>
          <w:cantSplit/>
          <w:trHeight w:val="20"/>
          <w:tblHeader/>
        </w:trPr>
        <w:tc>
          <w:tcPr>
            <w:tcW w:w="426" w:type="dxa"/>
            <w:vMerge/>
            <w:noWrap/>
            <w:hideMark/>
          </w:tcPr>
          <w:p w:rsidR="00B01C27" w:rsidRPr="00853022" w:rsidRDefault="00B01C27" w:rsidP="00B01C27">
            <w:pPr>
              <w:jc w:val="center"/>
              <w:rPr>
                <w:rFonts w:ascii="Times New Roman" w:eastAsiaTheme="minorHAnsi" w:hAnsi="Times New Roman"/>
              </w:rPr>
            </w:pPr>
          </w:p>
        </w:tc>
        <w:tc>
          <w:tcPr>
            <w:tcW w:w="2976" w:type="dxa"/>
            <w:vMerge/>
            <w:noWrap/>
            <w:hideMark/>
          </w:tcPr>
          <w:p w:rsidR="00B01C27" w:rsidRPr="00853022" w:rsidRDefault="00B01C27" w:rsidP="00B01C27">
            <w:pPr>
              <w:jc w:val="both"/>
              <w:rPr>
                <w:rFonts w:ascii="Times New Roman" w:eastAsiaTheme="minorHAnsi" w:hAnsi="Times New Roman"/>
              </w:rPr>
            </w:pPr>
          </w:p>
        </w:tc>
        <w:tc>
          <w:tcPr>
            <w:tcW w:w="1134"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Материаль</w:t>
            </w:r>
            <w:r w:rsidRPr="00853022">
              <w:rPr>
                <w:rFonts w:ascii="Times New Roman" w:eastAsiaTheme="minorHAnsi" w:hAnsi="Times New Roman"/>
                <w:b/>
              </w:rPr>
              <w:softHyphen/>
              <w:t>но-техническое и информа</w:t>
            </w:r>
            <w:r w:rsidRPr="00853022">
              <w:rPr>
                <w:rFonts w:ascii="Times New Roman" w:eastAsiaTheme="minorHAnsi" w:hAnsi="Times New Roman"/>
                <w:b/>
              </w:rPr>
              <w:softHyphen/>
              <w:t>ционное обеспечение организации</w:t>
            </w:r>
          </w:p>
        </w:tc>
        <w:tc>
          <w:tcPr>
            <w:tcW w:w="1701"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276"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Условия для индиви</w:t>
            </w:r>
            <w:r w:rsidRPr="00853022">
              <w:rPr>
                <w:rFonts w:ascii="Times New Roman" w:eastAsiaTheme="minorHAnsi" w:hAnsi="Times New Roman"/>
                <w:b/>
              </w:rPr>
              <w:softHyphen/>
              <w:t xml:space="preserve">дуальной работы с </w:t>
            </w:r>
            <w:proofErr w:type="gramStart"/>
            <w:r w:rsidRPr="00853022">
              <w:rPr>
                <w:rFonts w:ascii="Times New Roman" w:eastAsiaTheme="minorHAnsi" w:hAnsi="Times New Roman"/>
                <w:b/>
              </w:rPr>
              <w:t>обучаю</w:t>
            </w:r>
            <w:r w:rsidRPr="00853022">
              <w:rPr>
                <w:rFonts w:ascii="Times New Roman" w:eastAsiaTheme="minorHAnsi" w:hAnsi="Times New Roman"/>
                <w:b/>
              </w:rPr>
              <w:softHyphen/>
              <w:t>щимися</w:t>
            </w:r>
            <w:proofErr w:type="gramEnd"/>
          </w:p>
        </w:tc>
        <w:tc>
          <w:tcPr>
            <w:tcW w:w="1418"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Наличие допол</w:t>
            </w:r>
            <w:r w:rsidRPr="00853022">
              <w:rPr>
                <w:rFonts w:ascii="Times New Roman" w:eastAsiaTheme="minorHAnsi" w:hAnsi="Times New Roman"/>
                <w:b/>
              </w:rPr>
              <w:softHyphen/>
              <w:t>нительных образова</w:t>
            </w:r>
            <w:r w:rsidRPr="00853022">
              <w:rPr>
                <w:rFonts w:ascii="Times New Roman" w:eastAsiaTheme="minorHAnsi" w:hAnsi="Times New Roman"/>
                <w:b/>
              </w:rPr>
              <w:softHyphen/>
              <w:t>тельных программ</w:t>
            </w:r>
          </w:p>
        </w:tc>
        <w:tc>
          <w:tcPr>
            <w:tcW w:w="1559"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Наличие возможности развития творческих способностей и интересов обучаю</w:t>
            </w:r>
            <w:r w:rsidRPr="00853022">
              <w:rPr>
                <w:rFonts w:ascii="Times New Roman" w:eastAsiaTheme="minorHAnsi" w:hAnsi="Times New Roman"/>
                <w:b/>
              </w:rPr>
              <w:softHyphen/>
              <w:t>щихся</w:t>
            </w:r>
          </w:p>
        </w:tc>
        <w:tc>
          <w:tcPr>
            <w:tcW w:w="1843"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heme="minorHAnsi" w:hAnsi="Times New Roman"/>
                <w:b/>
              </w:rPr>
              <w:t>обучающимся</w:t>
            </w:r>
            <w:proofErr w:type="gramEnd"/>
          </w:p>
        </w:tc>
        <w:tc>
          <w:tcPr>
            <w:tcW w:w="1417" w:type="dxa"/>
            <w:hideMark/>
          </w:tcPr>
          <w:p w:rsidR="00B01C27" w:rsidRPr="00853022" w:rsidRDefault="00B01C27" w:rsidP="00655C21">
            <w:pPr>
              <w:jc w:val="center"/>
              <w:rPr>
                <w:rFonts w:ascii="Times New Roman" w:eastAsiaTheme="minorHAnsi" w:hAnsi="Times New Roman"/>
                <w:b/>
              </w:rPr>
            </w:pPr>
            <w:r w:rsidRPr="00853022">
              <w:rPr>
                <w:rFonts w:ascii="Times New Roman" w:eastAsiaTheme="minorHAnsi" w:hAnsi="Times New Roman"/>
                <w:b/>
              </w:rPr>
              <w:t>Наличие условий для беспрепят</w:t>
            </w:r>
            <w:r w:rsidRPr="00853022">
              <w:rPr>
                <w:rFonts w:ascii="Times New Roman" w:eastAsiaTheme="minorHAnsi" w:hAnsi="Times New Roman"/>
                <w:b/>
              </w:rPr>
              <w:softHyphen/>
              <w:t>ственного доступа инвалидов</w:t>
            </w:r>
          </w:p>
        </w:tc>
        <w:tc>
          <w:tcPr>
            <w:tcW w:w="992" w:type="dxa"/>
            <w:vMerge/>
            <w:hideMark/>
          </w:tcPr>
          <w:p w:rsidR="00B01C27" w:rsidRPr="00853022" w:rsidRDefault="00B01C27" w:rsidP="00B01C27">
            <w:pPr>
              <w:jc w:val="both"/>
              <w:rPr>
                <w:rFonts w:ascii="Times New Roman" w:eastAsiaTheme="minorHAnsi" w:hAnsi="Times New Roman"/>
                <w:b/>
              </w:rPr>
            </w:pP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1</w:t>
            </w:r>
          </w:p>
        </w:tc>
        <w:tc>
          <w:tcPr>
            <w:tcW w:w="2976" w:type="dxa"/>
            <w:noWrap/>
          </w:tcPr>
          <w:p w:rsidR="00B01C27" w:rsidRPr="009C733A" w:rsidRDefault="00B01C27" w:rsidP="00B01C27">
            <w:pPr>
              <w:jc w:val="both"/>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Ермаковская СОШ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8</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4</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46</w:t>
            </w: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2</w:t>
            </w:r>
          </w:p>
        </w:tc>
        <w:tc>
          <w:tcPr>
            <w:tcW w:w="2976" w:type="dxa"/>
            <w:noWrap/>
          </w:tcPr>
          <w:p w:rsidR="00B01C27" w:rsidRPr="009C733A" w:rsidRDefault="00B01C27" w:rsidP="00B01C27">
            <w:pPr>
              <w:jc w:val="both"/>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Скосырская СОШ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9</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45</w:t>
            </w: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3</w:t>
            </w:r>
          </w:p>
        </w:tc>
        <w:tc>
          <w:tcPr>
            <w:tcW w:w="2976" w:type="dxa"/>
            <w:noWrap/>
          </w:tcPr>
          <w:p w:rsidR="00B01C27" w:rsidRPr="009C733A" w:rsidRDefault="00B01C27" w:rsidP="00B01C27">
            <w:pPr>
              <w:jc w:val="both"/>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Крюковская СОШ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8</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38</w:t>
            </w: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4</w:t>
            </w:r>
          </w:p>
        </w:tc>
        <w:tc>
          <w:tcPr>
            <w:tcW w:w="2976" w:type="dxa"/>
            <w:noWrap/>
          </w:tcPr>
          <w:p w:rsidR="00B01C27" w:rsidRPr="009C733A" w:rsidRDefault="00B01C27" w:rsidP="00B01C27">
            <w:pPr>
              <w:jc w:val="both"/>
              <w:rPr>
                <w:rFonts w:ascii="Times New Roman" w:hAnsi="Times New Roman"/>
                <w:color w:val="000000"/>
                <w:sz w:val="24"/>
                <w:szCs w:val="24"/>
              </w:rPr>
            </w:pPr>
            <w:proofErr w:type="spellStart"/>
            <w:r>
              <w:rPr>
                <w:rFonts w:ascii="Times New Roman" w:eastAsia="Times New Roman" w:hAnsi="Times New Roman"/>
                <w:color w:val="000000"/>
                <w:sz w:val="24"/>
                <w:szCs w:val="24"/>
                <w:lang w:eastAsia="ru-RU"/>
              </w:rPr>
              <w:t>Верхнекольцовская</w:t>
            </w:r>
            <w:proofErr w:type="spellEnd"/>
            <w:r>
              <w:rPr>
                <w:rFonts w:ascii="Times New Roman" w:eastAsia="Times New Roman" w:hAnsi="Times New Roman"/>
                <w:color w:val="000000"/>
                <w:sz w:val="24"/>
                <w:szCs w:val="24"/>
                <w:lang w:eastAsia="ru-RU"/>
              </w:rPr>
              <w:t xml:space="preserve"> </w:t>
            </w:r>
            <w:r w:rsidRPr="009C733A">
              <w:rPr>
                <w:rFonts w:ascii="Times New Roman" w:eastAsia="Times New Roman" w:hAnsi="Times New Roman"/>
                <w:color w:val="000000"/>
                <w:sz w:val="24"/>
                <w:szCs w:val="24"/>
                <w:lang w:eastAsia="ru-RU"/>
              </w:rPr>
              <w:t>ООШ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9</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35</w:t>
            </w: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sidRPr="009C733A">
              <w:rPr>
                <w:rFonts w:ascii="Times New Roman" w:eastAsiaTheme="minorHAnsi" w:hAnsi="Times New Roman"/>
                <w:sz w:val="24"/>
                <w:szCs w:val="24"/>
              </w:rPr>
              <w:t>5</w:t>
            </w:r>
          </w:p>
        </w:tc>
        <w:tc>
          <w:tcPr>
            <w:tcW w:w="2976" w:type="dxa"/>
            <w:noWrap/>
          </w:tcPr>
          <w:p w:rsidR="00B01C27" w:rsidRPr="009C733A" w:rsidRDefault="00B01C27" w:rsidP="00B01C27">
            <w:pPr>
              <w:jc w:val="both"/>
              <w:rPr>
                <w:rFonts w:ascii="Times New Roman" w:hAnsi="Times New Roman"/>
                <w:color w:val="000000"/>
                <w:sz w:val="24"/>
                <w:szCs w:val="24"/>
              </w:rPr>
            </w:pPr>
            <w:proofErr w:type="spellStart"/>
            <w:r w:rsidRPr="009C733A">
              <w:rPr>
                <w:rFonts w:ascii="Times New Roman" w:eastAsia="Times New Roman" w:hAnsi="Times New Roman"/>
                <w:color w:val="000000"/>
                <w:sz w:val="24"/>
                <w:szCs w:val="24"/>
                <w:lang w:eastAsia="ru-RU"/>
              </w:rPr>
              <w:t>Верхнеобливская</w:t>
            </w:r>
            <w:proofErr w:type="spellEnd"/>
            <w:r w:rsidRPr="009C733A">
              <w:rPr>
                <w:rFonts w:ascii="Times New Roman" w:eastAsia="Times New Roman" w:hAnsi="Times New Roman"/>
                <w:color w:val="000000"/>
                <w:sz w:val="24"/>
                <w:szCs w:val="24"/>
                <w:lang w:eastAsia="ru-RU"/>
              </w:rPr>
              <w:t xml:space="preserve"> ООШ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7</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9</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4</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34</w:t>
            </w:r>
          </w:p>
        </w:tc>
      </w:tr>
      <w:tr w:rsidR="00B01C27" w:rsidRPr="009C733A" w:rsidTr="00B01C27">
        <w:trPr>
          <w:trHeight w:val="20"/>
        </w:trPr>
        <w:tc>
          <w:tcPr>
            <w:tcW w:w="426" w:type="dxa"/>
            <w:noWrap/>
            <w:vAlign w:val="center"/>
          </w:tcPr>
          <w:p w:rsidR="00B01C27" w:rsidRPr="009C733A"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6</w:t>
            </w:r>
          </w:p>
        </w:tc>
        <w:tc>
          <w:tcPr>
            <w:tcW w:w="2976" w:type="dxa"/>
            <w:noWrap/>
          </w:tcPr>
          <w:p w:rsidR="00B01C27" w:rsidRPr="009C733A" w:rsidRDefault="00B01C27" w:rsidP="00B01C27">
            <w:pPr>
              <w:jc w:val="both"/>
              <w:rPr>
                <w:rFonts w:ascii="Times New Roman" w:hAnsi="Times New Roman"/>
                <w:color w:val="000000"/>
                <w:sz w:val="24"/>
                <w:szCs w:val="24"/>
              </w:rPr>
            </w:pPr>
            <w:proofErr w:type="spellStart"/>
            <w:r w:rsidRPr="009C733A">
              <w:rPr>
                <w:rFonts w:ascii="Times New Roman" w:eastAsia="Times New Roman" w:hAnsi="Times New Roman"/>
                <w:color w:val="000000"/>
                <w:sz w:val="24"/>
                <w:szCs w:val="24"/>
                <w:lang w:eastAsia="ru-RU"/>
              </w:rPr>
              <w:t>Качалинская</w:t>
            </w:r>
            <w:proofErr w:type="spellEnd"/>
            <w:r w:rsidRPr="009C733A">
              <w:rPr>
                <w:rFonts w:ascii="Times New Roman" w:eastAsia="Times New Roman" w:hAnsi="Times New Roman"/>
                <w:color w:val="000000"/>
                <w:sz w:val="24"/>
                <w:szCs w:val="24"/>
                <w:lang w:eastAsia="ru-RU"/>
              </w:rPr>
              <w:t xml:space="preserve"> СОШ</w:t>
            </w:r>
          </w:p>
        </w:tc>
        <w:tc>
          <w:tcPr>
            <w:tcW w:w="1134"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6</w:t>
            </w:r>
          </w:p>
        </w:tc>
        <w:tc>
          <w:tcPr>
            <w:tcW w:w="1701"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9</w:t>
            </w:r>
          </w:p>
        </w:tc>
        <w:tc>
          <w:tcPr>
            <w:tcW w:w="1276"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4</w:t>
            </w:r>
          </w:p>
        </w:tc>
        <w:tc>
          <w:tcPr>
            <w:tcW w:w="1418"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559"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10</w:t>
            </w:r>
          </w:p>
        </w:tc>
        <w:tc>
          <w:tcPr>
            <w:tcW w:w="1843"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2</w:t>
            </w:r>
          </w:p>
        </w:tc>
        <w:tc>
          <w:tcPr>
            <w:tcW w:w="1417" w:type="dxa"/>
            <w:noWrap/>
            <w:vAlign w:val="bottom"/>
          </w:tcPr>
          <w:p w:rsidR="00B01C27" w:rsidRPr="009C733A" w:rsidRDefault="00B01C27" w:rsidP="00B01C27">
            <w:pPr>
              <w:jc w:val="center"/>
              <w:rPr>
                <w:rFonts w:ascii="Times New Roman" w:hAnsi="Times New Roman"/>
                <w:color w:val="000000"/>
                <w:sz w:val="24"/>
                <w:szCs w:val="24"/>
              </w:rPr>
            </w:pPr>
            <w:r>
              <w:rPr>
                <w:rFonts w:ascii="Times New Roman" w:hAnsi="Times New Roman"/>
                <w:color w:val="000000"/>
                <w:sz w:val="24"/>
                <w:szCs w:val="24"/>
              </w:rPr>
              <w:t>0</w:t>
            </w:r>
          </w:p>
        </w:tc>
        <w:tc>
          <w:tcPr>
            <w:tcW w:w="992" w:type="dxa"/>
            <w:noWrap/>
            <w:vAlign w:val="bottom"/>
          </w:tcPr>
          <w:p w:rsidR="00B01C27" w:rsidRPr="009C733A" w:rsidRDefault="00B01C27" w:rsidP="00B01C27">
            <w:pPr>
              <w:jc w:val="center"/>
              <w:rPr>
                <w:rFonts w:ascii="Times New Roman" w:hAnsi="Times New Roman"/>
                <w:b/>
                <w:color w:val="000000"/>
                <w:sz w:val="24"/>
                <w:szCs w:val="24"/>
              </w:rPr>
            </w:pPr>
            <w:r>
              <w:rPr>
                <w:rFonts w:ascii="Times New Roman" w:hAnsi="Times New Roman"/>
                <w:b/>
                <w:color w:val="000000"/>
                <w:sz w:val="24"/>
                <w:szCs w:val="24"/>
              </w:rPr>
              <w:t>33</w:t>
            </w:r>
          </w:p>
        </w:tc>
      </w:tr>
    </w:tbl>
    <w:p w:rsidR="00B01C27" w:rsidRDefault="00B01C27" w:rsidP="00B01C27">
      <w:pPr>
        <w:spacing w:after="0" w:line="360" w:lineRule="auto"/>
        <w:ind w:firstLine="709"/>
        <w:rPr>
          <w:rFonts w:ascii="Times New Roman" w:hAnsi="Times New Roman"/>
          <w:sz w:val="28"/>
          <w:szCs w:val="28"/>
        </w:rPr>
      </w:pPr>
      <w:r w:rsidRPr="00853022">
        <w:rPr>
          <w:rFonts w:ascii="Times New Roman" w:hAnsi="Times New Roman"/>
          <w:sz w:val="28"/>
          <w:szCs w:val="28"/>
        </w:rPr>
        <w:t xml:space="preserve"> </w:t>
      </w:r>
    </w:p>
    <w:p w:rsidR="00B01C27" w:rsidRPr="00853022" w:rsidRDefault="00B01C27" w:rsidP="00B01C27">
      <w:pPr>
        <w:spacing w:after="0" w:line="360" w:lineRule="auto"/>
        <w:ind w:firstLine="709"/>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F2C7B63" wp14:editId="58864C25">
            <wp:extent cx="8428592" cy="4603898"/>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01C27" w:rsidRPr="00853022" w:rsidRDefault="00B01C27" w:rsidP="00B01C27">
      <w:pPr>
        <w:spacing w:after="0" w:line="240" w:lineRule="auto"/>
        <w:jc w:val="center"/>
        <w:rPr>
          <w:rFonts w:ascii="Times New Roman" w:hAnsi="Times New Roman"/>
          <w:sz w:val="28"/>
          <w:szCs w:val="28"/>
        </w:rPr>
      </w:pPr>
    </w:p>
    <w:p w:rsidR="00B01C27" w:rsidRPr="00853022" w:rsidRDefault="00B01C27" w:rsidP="00B01C27">
      <w:pPr>
        <w:spacing w:line="240" w:lineRule="auto"/>
        <w:jc w:val="center"/>
        <w:rPr>
          <w:rFonts w:ascii="Times New Roman" w:eastAsiaTheme="minorHAnsi" w:hAnsi="Times New Roman"/>
          <w:sz w:val="28"/>
          <w:szCs w:val="28"/>
        </w:rPr>
      </w:pPr>
      <w:r w:rsidRPr="00957915">
        <w:rPr>
          <w:rFonts w:ascii="Times New Roman" w:eastAsiaTheme="minorHAnsi" w:hAnsi="Times New Roman"/>
          <w:sz w:val="28"/>
          <w:szCs w:val="28"/>
        </w:rPr>
        <w:t xml:space="preserve">Рисунок 3.1 – Ранжирование общеобразовательных школ Тацинского  района Ростовской области по показателям, характеризующим общий критерий </w:t>
      </w:r>
      <w:proofErr w:type="gramStart"/>
      <w:r w:rsidRPr="00957915">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957915">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6838" w:h="11906" w:orient="landscape"/>
          <w:pgMar w:top="1701" w:right="1134" w:bottom="850" w:left="1134" w:header="708" w:footer="708" w:gutter="0"/>
          <w:cols w:space="708"/>
          <w:docGrid w:linePitch="360"/>
        </w:sectPr>
      </w:pPr>
    </w:p>
    <w:p w:rsidR="00B01C27" w:rsidRPr="00744C93" w:rsidRDefault="00B01C27" w:rsidP="00B01C27">
      <w:pPr>
        <w:spacing w:after="0" w:line="360" w:lineRule="auto"/>
        <w:ind w:firstLine="709"/>
        <w:jc w:val="both"/>
        <w:rPr>
          <w:rFonts w:ascii="Times New Roman" w:eastAsiaTheme="minorHAnsi" w:hAnsi="Times New Roman"/>
          <w:sz w:val="28"/>
          <w:szCs w:val="28"/>
        </w:rPr>
      </w:pPr>
      <w:r w:rsidRPr="00744C93">
        <w:rPr>
          <w:rFonts w:ascii="Times New Roman" w:eastAsiaTheme="minorHAnsi" w:hAnsi="Times New Roman"/>
          <w:sz w:val="28"/>
          <w:szCs w:val="28"/>
        </w:rPr>
        <w:lastRenderedPageBreak/>
        <w:t>Из рисунка 3.1 следует, что четыре школы (</w:t>
      </w:r>
      <w:r w:rsidRPr="00744C93">
        <w:rPr>
          <w:rFonts w:ascii="Times New Roman" w:eastAsia="Times New Roman" w:hAnsi="Times New Roman"/>
          <w:color w:val="000000"/>
          <w:sz w:val="28"/>
          <w:szCs w:val="28"/>
          <w:lang w:eastAsia="ru-RU"/>
        </w:rPr>
        <w:t xml:space="preserve">Ермаковская СОШ, Скосырская СОШ, Крюковская СОШ, </w:t>
      </w:r>
      <w:proofErr w:type="spellStart"/>
      <w:r w:rsidRPr="00744C93">
        <w:rPr>
          <w:rFonts w:ascii="Times New Roman" w:eastAsia="Times New Roman" w:hAnsi="Times New Roman"/>
          <w:color w:val="000000"/>
          <w:sz w:val="28"/>
          <w:szCs w:val="28"/>
          <w:lang w:eastAsia="ru-RU"/>
        </w:rPr>
        <w:t>Верхнекольцовская</w:t>
      </w:r>
      <w:proofErr w:type="spellEnd"/>
      <w:r w:rsidRPr="00744C93">
        <w:rPr>
          <w:rFonts w:ascii="Times New Roman" w:eastAsia="Times New Roman" w:hAnsi="Times New Roman"/>
          <w:color w:val="000000"/>
          <w:sz w:val="28"/>
          <w:szCs w:val="28"/>
          <w:lang w:eastAsia="ru-RU"/>
        </w:rPr>
        <w:t xml:space="preserve"> ООШ</w:t>
      </w:r>
      <w:proofErr w:type="gramStart"/>
      <w:r w:rsidRPr="00744C93">
        <w:rPr>
          <w:rFonts w:ascii="Times New Roman" w:eastAsia="Times New Roman" w:hAnsi="Times New Roman"/>
          <w:color w:val="000000"/>
          <w:sz w:val="28"/>
          <w:szCs w:val="28"/>
          <w:lang w:eastAsia="ru-RU"/>
        </w:rPr>
        <w:t xml:space="preserve"> </w:t>
      </w:r>
      <w:r w:rsidRPr="00744C93">
        <w:rPr>
          <w:rFonts w:ascii="Times New Roman" w:eastAsiaTheme="minorHAnsi" w:hAnsi="Times New Roman"/>
          <w:sz w:val="28"/>
          <w:szCs w:val="28"/>
        </w:rPr>
        <w:t>)</w:t>
      </w:r>
      <w:proofErr w:type="gramEnd"/>
      <w:r w:rsidRPr="00744C93">
        <w:rPr>
          <w:rFonts w:ascii="Times New Roman" w:eastAsiaTheme="minorHAnsi" w:hAnsi="Times New Roman"/>
          <w:sz w:val="28"/>
          <w:szCs w:val="28"/>
        </w:rPr>
        <w:t xml:space="preserve"> показали хорошие результаты (соответственно 46, 45, 38 и 35 баллов из 70 возможных).</w:t>
      </w:r>
    </w:p>
    <w:p w:rsidR="00B01C27" w:rsidRPr="00744C93" w:rsidRDefault="00B01C27" w:rsidP="00B01C27">
      <w:pPr>
        <w:spacing w:after="0" w:line="360" w:lineRule="auto"/>
        <w:ind w:firstLine="709"/>
        <w:jc w:val="both"/>
        <w:rPr>
          <w:rFonts w:ascii="Times New Roman" w:eastAsiaTheme="minorHAnsi" w:hAnsi="Times New Roman"/>
          <w:sz w:val="28"/>
          <w:szCs w:val="28"/>
        </w:rPr>
      </w:pPr>
      <w:r w:rsidRPr="00744C93">
        <w:rPr>
          <w:rFonts w:ascii="Times New Roman" w:eastAsiaTheme="minorHAnsi" w:hAnsi="Times New Roman"/>
          <w:sz w:val="28"/>
          <w:szCs w:val="28"/>
        </w:rPr>
        <w:t>Две школы (</w:t>
      </w:r>
      <w:proofErr w:type="spellStart"/>
      <w:r w:rsidRPr="00744C93">
        <w:rPr>
          <w:rFonts w:ascii="Times New Roman" w:eastAsia="Times New Roman" w:hAnsi="Times New Roman"/>
          <w:color w:val="000000"/>
          <w:sz w:val="28"/>
          <w:szCs w:val="28"/>
          <w:lang w:eastAsia="ru-RU"/>
        </w:rPr>
        <w:t>Верхнеобливская</w:t>
      </w:r>
      <w:proofErr w:type="spellEnd"/>
      <w:r w:rsidRPr="00744C93">
        <w:rPr>
          <w:rFonts w:ascii="Times New Roman" w:eastAsia="Times New Roman" w:hAnsi="Times New Roman"/>
          <w:color w:val="000000"/>
          <w:sz w:val="28"/>
          <w:szCs w:val="28"/>
          <w:lang w:eastAsia="ru-RU"/>
        </w:rPr>
        <w:t xml:space="preserve"> ООШ и </w:t>
      </w:r>
      <w:proofErr w:type="spellStart"/>
      <w:r w:rsidRPr="00744C93">
        <w:rPr>
          <w:rFonts w:ascii="Times New Roman" w:eastAsia="Times New Roman" w:hAnsi="Times New Roman"/>
          <w:color w:val="000000"/>
          <w:sz w:val="28"/>
          <w:szCs w:val="28"/>
          <w:lang w:eastAsia="ru-RU"/>
        </w:rPr>
        <w:t>Качалинская</w:t>
      </w:r>
      <w:proofErr w:type="spellEnd"/>
      <w:r w:rsidRPr="00744C93">
        <w:rPr>
          <w:rFonts w:ascii="Times New Roman" w:eastAsia="Times New Roman" w:hAnsi="Times New Roman"/>
          <w:color w:val="000000"/>
          <w:sz w:val="28"/>
          <w:szCs w:val="28"/>
          <w:lang w:eastAsia="ru-RU"/>
        </w:rPr>
        <w:t xml:space="preserve"> СОШ</w:t>
      </w:r>
      <w:r w:rsidRPr="00744C93">
        <w:rPr>
          <w:rFonts w:ascii="Times New Roman" w:eastAsiaTheme="minorHAnsi" w:hAnsi="Times New Roman"/>
          <w:sz w:val="28"/>
          <w:szCs w:val="28"/>
        </w:rPr>
        <w:t>) показали удовлетворительные результаты (соответственно 34 и 33 балла из 70 возможных).</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В таблице 3.2 содержатся примечания по каждой анализируемой общеобразовательной школе</w:t>
      </w:r>
      <w:r>
        <w:rPr>
          <w:rFonts w:ascii="Times New Roman" w:eastAsiaTheme="minorHAnsi" w:hAnsi="Times New Roman"/>
          <w:sz w:val="28"/>
          <w:szCs w:val="28"/>
        </w:rPr>
        <w:t xml:space="preserve"> Тацинского</w:t>
      </w:r>
      <w:r w:rsidRPr="00853022">
        <w:rPr>
          <w:rFonts w:ascii="Times New Roman" w:eastAsiaTheme="minorHAnsi" w:hAnsi="Times New Roman"/>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B01C27" w:rsidRPr="00853022" w:rsidRDefault="00B01C27" w:rsidP="00B01C27">
      <w:pPr>
        <w:spacing w:after="0" w:line="360" w:lineRule="auto"/>
        <w:ind w:firstLine="709"/>
        <w:rPr>
          <w:rFonts w:ascii="Times New Roman" w:eastAsiaTheme="minorHAnsi" w:hAnsi="Times New Roman"/>
          <w:sz w:val="28"/>
          <w:szCs w:val="28"/>
        </w:rPr>
      </w:pPr>
    </w:p>
    <w:p w:rsidR="00B01C27" w:rsidRPr="00853022" w:rsidRDefault="00B01C27" w:rsidP="00B01C27">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Таблица 3.2 – Дефициты </w:t>
      </w:r>
      <w:r w:rsidR="00851297">
        <w:rPr>
          <w:rFonts w:ascii="Times New Roman" w:eastAsiaTheme="minorHAnsi" w:hAnsi="Times New Roman"/>
          <w:sz w:val="28"/>
          <w:szCs w:val="28"/>
        </w:rPr>
        <w:t>общеобразовательных</w:t>
      </w:r>
      <w:r w:rsidRPr="00853022">
        <w:rPr>
          <w:rFonts w:ascii="Times New Roman" w:eastAsiaTheme="minorHAnsi" w:hAnsi="Times New Roman"/>
          <w:sz w:val="28"/>
          <w:szCs w:val="28"/>
        </w:rPr>
        <w:t xml:space="preserve">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по показателям комфортности условий осуществления 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B01C27" w:rsidRPr="00853022" w:rsidTr="00B01C27">
        <w:trPr>
          <w:trHeight w:val="20"/>
          <w:tblHeader/>
        </w:trPr>
        <w:tc>
          <w:tcPr>
            <w:tcW w:w="567" w:type="dxa"/>
          </w:tcPr>
          <w:p w:rsidR="00B01C27" w:rsidRPr="00853022" w:rsidRDefault="00B01C27" w:rsidP="00B01C27">
            <w:pPr>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w:t>
            </w:r>
          </w:p>
        </w:tc>
        <w:tc>
          <w:tcPr>
            <w:tcW w:w="2410" w:type="dxa"/>
            <w:noWrap/>
            <w:hideMark/>
          </w:tcPr>
          <w:p w:rsidR="00B01C27" w:rsidRPr="00853022" w:rsidRDefault="00B01C27" w:rsidP="00B01C27">
            <w:pPr>
              <w:jc w:val="center"/>
              <w:rPr>
                <w:rFonts w:ascii="Times New Roman" w:eastAsiaTheme="minorHAnsi" w:hAnsi="Times New Roman"/>
                <w:b/>
                <w:bCs/>
                <w:sz w:val="24"/>
                <w:szCs w:val="24"/>
              </w:rPr>
            </w:pPr>
            <w:r w:rsidRPr="00853022">
              <w:rPr>
                <w:rFonts w:ascii="Times New Roman" w:eastAsiaTheme="minorHAnsi" w:hAnsi="Times New Roman"/>
                <w:b/>
                <w:bCs/>
                <w:sz w:val="24"/>
                <w:szCs w:val="24"/>
              </w:rPr>
              <w:t>Школа</w:t>
            </w:r>
          </w:p>
        </w:tc>
        <w:tc>
          <w:tcPr>
            <w:tcW w:w="6379" w:type="dxa"/>
          </w:tcPr>
          <w:p w:rsidR="00B01C27" w:rsidRPr="00853022" w:rsidRDefault="00B01C27" w:rsidP="00B01C27">
            <w:pPr>
              <w:jc w:val="center"/>
              <w:rPr>
                <w:rFonts w:ascii="Times New Roman" w:eastAsiaTheme="minorHAnsi" w:hAnsi="Times New Roman"/>
                <w:b/>
                <w:sz w:val="24"/>
                <w:szCs w:val="24"/>
              </w:rPr>
            </w:pPr>
            <w:r w:rsidRPr="00853022">
              <w:rPr>
                <w:rFonts w:ascii="Times New Roman" w:eastAsiaTheme="minorHAnsi" w:hAnsi="Times New Roman"/>
                <w:b/>
                <w:sz w:val="24"/>
                <w:szCs w:val="24"/>
              </w:rPr>
              <w:t>Дефициты</w:t>
            </w: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sidRPr="00853022">
              <w:rPr>
                <w:rFonts w:ascii="Times New Roman" w:eastAsiaTheme="minorHAnsi" w:hAnsi="Times New Roman"/>
                <w:sz w:val="24"/>
                <w:szCs w:val="24"/>
              </w:rPr>
              <w:t>1</w:t>
            </w:r>
          </w:p>
        </w:tc>
        <w:tc>
          <w:tcPr>
            <w:tcW w:w="2410" w:type="dxa"/>
            <w:noWrap/>
          </w:tcPr>
          <w:p w:rsidR="00B01C27" w:rsidRPr="00853022" w:rsidRDefault="00B01C27" w:rsidP="00B01C27">
            <w:pPr>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Ермаковская СОШ</w:t>
            </w:r>
          </w:p>
        </w:tc>
        <w:tc>
          <w:tcPr>
            <w:tcW w:w="6379" w:type="dxa"/>
          </w:tcPr>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1) В организации нет актового (лекционного) зала.</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2) Низкая скорость подключения к сети Интернет.</w:t>
            </w:r>
          </w:p>
          <w:p w:rsidR="00B01C27" w:rsidRPr="00853022"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3</w:t>
            </w:r>
            <w:r w:rsidRPr="00853022">
              <w:rPr>
                <w:rFonts w:ascii="Times New Roman" w:eastAsiaTheme="minorHAnsi" w:hAnsi="Times New Roman"/>
                <w:sz w:val="24"/>
                <w:szCs w:val="24"/>
              </w:rPr>
              <w:t>) Не применяется электронное обучение.</w:t>
            </w:r>
          </w:p>
          <w:p w:rsidR="00B01C27" w:rsidRPr="00853022"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4</w:t>
            </w:r>
            <w:r w:rsidRPr="00853022">
              <w:rPr>
                <w:rFonts w:ascii="Times New Roman" w:eastAsiaTheme="minorHAnsi" w:hAnsi="Times New Roman"/>
                <w:sz w:val="24"/>
                <w:szCs w:val="24"/>
              </w:rPr>
              <w:t>) Не применяются дистанционные образовательные технологии.</w:t>
            </w:r>
          </w:p>
          <w:p w:rsidR="00B01C27"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5</w:t>
            </w:r>
            <w:r w:rsidRPr="00853022">
              <w:rPr>
                <w:rFonts w:ascii="Times New Roman" w:eastAsiaTheme="minorHAnsi" w:hAnsi="Times New Roman"/>
                <w:sz w:val="24"/>
                <w:szCs w:val="24"/>
              </w:rPr>
              <w:t xml:space="preserve">) Отсутствие в организации эколого-биологических и </w:t>
            </w:r>
            <w:proofErr w:type="spellStart"/>
            <w:r w:rsidRPr="00853022">
              <w:rPr>
                <w:rFonts w:ascii="Times New Roman" w:eastAsiaTheme="minorHAnsi" w:hAnsi="Times New Roman"/>
                <w:sz w:val="24"/>
                <w:szCs w:val="24"/>
              </w:rPr>
              <w:t>туристко</w:t>
            </w:r>
            <w:proofErr w:type="spellEnd"/>
            <w:r w:rsidRPr="00853022">
              <w:rPr>
                <w:rFonts w:ascii="Times New Roman" w:eastAsiaTheme="minorHAnsi" w:hAnsi="Times New Roman"/>
                <w:sz w:val="24"/>
                <w:szCs w:val="24"/>
              </w:rPr>
              <w:t>-краеведческих кружков (секций),</w:t>
            </w:r>
            <w:r>
              <w:rPr>
                <w:rFonts w:ascii="Times New Roman" w:eastAsiaTheme="minorHAnsi" w:hAnsi="Times New Roman"/>
                <w:sz w:val="24"/>
                <w:szCs w:val="24"/>
              </w:rPr>
              <w:t xml:space="preserve"> физкультурно-спортивных секций,</w:t>
            </w:r>
            <w:r w:rsidRPr="00853022">
              <w:rPr>
                <w:rFonts w:ascii="Times New Roman" w:eastAsiaTheme="minorHAnsi" w:hAnsi="Times New Roman"/>
                <w:sz w:val="24"/>
                <w:szCs w:val="24"/>
              </w:rPr>
              <w:t xml:space="preserve"> кружков (секций) художественного творчества</w:t>
            </w:r>
          </w:p>
          <w:p w:rsidR="00B01C27" w:rsidRPr="00853022"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6</w:t>
            </w:r>
            <w:r w:rsidRPr="00853022">
              <w:rPr>
                <w:rFonts w:ascii="Times New Roman" w:eastAsiaTheme="minorHAnsi" w:hAnsi="Times New Roman"/>
                <w:sz w:val="24"/>
                <w:szCs w:val="24"/>
              </w:rPr>
              <w:t>) В штате организации нет учителя-логопеда.</w:t>
            </w:r>
          </w:p>
          <w:p w:rsidR="00B01C27"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7</w:t>
            </w:r>
            <w:r w:rsidRPr="00853022">
              <w:rPr>
                <w:rFonts w:ascii="Times New Roman" w:eastAsiaTheme="minorHAnsi" w:hAnsi="Times New Roman"/>
                <w:sz w:val="24"/>
                <w:szCs w:val="24"/>
              </w:rPr>
              <w:t>) В штате организации нет учителя-дефектолога.</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педагога-психолога.</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Pr>
                <w:rFonts w:ascii="Times New Roman" w:eastAsiaTheme="minorHAnsi" w:hAnsi="Times New Roman"/>
                <w:sz w:val="24"/>
                <w:szCs w:val="24"/>
              </w:rPr>
              <w:t>2</w:t>
            </w:r>
          </w:p>
        </w:tc>
        <w:tc>
          <w:tcPr>
            <w:tcW w:w="2410" w:type="dxa"/>
            <w:noWrap/>
          </w:tcPr>
          <w:p w:rsidR="00B01C27" w:rsidRPr="00853022" w:rsidRDefault="00B01C27" w:rsidP="00B01C27">
            <w:pPr>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Скосырская СОШ</w:t>
            </w:r>
          </w:p>
        </w:tc>
        <w:tc>
          <w:tcPr>
            <w:tcW w:w="6379" w:type="dxa"/>
          </w:tcPr>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В организации нет актового (лекционного) зала.</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Отсутствие электронной библиотеки.</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Не используются электронные версии учебников.</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Не применяется электронное обучение.</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Не применяются дистанционные образовательные технологии.</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 xml:space="preserve">Отсутствие в организации </w:t>
            </w:r>
            <w:r w:rsidRPr="00853022">
              <w:rPr>
                <w:rFonts w:ascii="Times New Roman" w:eastAsiaTheme="minorHAnsi" w:hAnsi="Times New Roman"/>
                <w:sz w:val="24"/>
                <w:szCs w:val="24"/>
              </w:rPr>
              <w:t xml:space="preserve">естественнонаучных и технических кружков (секций), </w:t>
            </w:r>
            <w:r w:rsidRPr="000D6D24">
              <w:rPr>
                <w:rFonts w:ascii="Times New Roman" w:eastAsiaTheme="minorHAnsi" w:hAnsi="Times New Roman"/>
                <w:sz w:val="24"/>
                <w:szCs w:val="24"/>
              </w:rPr>
              <w:t>кружков (секций) художественного творчества</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В штате организации нет учителя-логопеда.</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В штате организации нет учителя-дефектолога.</w:t>
            </w:r>
          </w:p>
          <w:p w:rsidR="00B01C27"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В штате организации нет педагога-психолога.</w:t>
            </w:r>
          </w:p>
          <w:p w:rsidR="00B01C27" w:rsidRPr="000D6D24" w:rsidRDefault="00B01C27" w:rsidP="00B01C27">
            <w:pPr>
              <w:pStyle w:val="ad"/>
              <w:numPr>
                <w:ilvl w:val="0"/>
                <w:numId w:val="1"/>
              </w:numPr>
              <w:tabs>
                <w:tab w:val="left" w:pos="34"/>
                <w:tab w:val="left" w:pos="176"/>
                <w:tab w:val="left" w:pos="317"/>
                <w:tab w:val="left" w:pos="615"/>
              </w:tabs>
              <w:ind w:left="34" w:firstLine="0"/>
              <w:jc w:val="both"/>
              <w:rPr>
                <w:rFonts w:ascii="Times New Roman" w:eastAsiaTheme="minorHAnsi" w:hAnsi="Times New Roman"/>
                <w:sz w:val="24"/>
                <w:szCs w:val="24"/>
              </w:rPr>
            </w:pPr>
            <w:r w:rsidRPr="000D6D24">
              <w:rPr>
                <w:rFonts w:ascii="Times New Roman" w:eastAsiaTheme="minorHAnsi" w:hAnsi="Times New Roman"/>
                <w:sz w:val="24"/>
                <w:szCs w:val="24"/>
              </w:rPr>
              <w:t xml:space="preserve"> В штате организации нет социального педагога.</w:t>
            </w:r>
          </w:p>
          <w:p w:rsidR="00B01C27" w:rsidRPr="00853022" w:rsidRDefault="00B01C27" w:rsidP="00B01C27">
            <w:pPr>
              <w:jc w:val="both"/>
              <w:rPr>
                <w:rFonts w:ascii="Times New Roman" w:eastAsiaTheme="minorHAnsi" w:hAnsi="Times New Roman"/>
                <w:sz w:val="24"/>
                <w:szCs w:val="24"/>
              </w:rPr>
            </w:pP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Pr>
                <w:rFonts w:ascii="Times New Roman" w:eastAsiaTheme="minorHAnsi" w:hAnsi="Times New Roman"/>
                <w:sz w:val="24"/>
                <w:szCs w:val="24"/>
              </w:rPr>
              <w:lastRenderedPageBreak/>
              <w:t>3</w:t>
            </w:r>
          </w:p>
        </w:tc>
        <w:tc>
          <w:tcPr>
            <w:tcW w:w="2410" w:type="dxa"/>
            <w:noWrap/>
          </w:tcPr>
          <w:p w:rsidR="00B01C27" w:rsidRPr="00853022" w:rsidRDefault="00B01C27" w:rsidP="00B01C27">
            <w:pPr>
              <w:rPr>
                <w:rFonts w:ascii="Times New Roman" w:hAnsi="Times New Roman"/>
                <w:color w:val="000000"/>
                <w:sz w:val="24"/>
                <w:szCs w:val="24"/>
              </w:rPr>
            </w:pPr>
            <w:r w:rsidRPr="009C733A">
              <w:rPr>
                <w:rFonts w:ascii="Times New Roman" w:eastAsia="Times New Roman" w:hAnsi="Times New Roman"/>
                <w:color w:val="000000"/>
                <w:sz w:val="24"/>
                <w:szCs w:val="24"/>
                <w:lang w:eastAsia="ru-RU"/>
              </w:rPr>
              <w:t>Крюковская СОШ</w:t>
            </w:r>
          </w:p>
        </w:tc>
        <w:tc>
          <w:tcPr>
            <w:tcW w:w="6379" w:type="dxa"/>
          </w:tcPr>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В организации нет актового (лекционного) зала.</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Низкая скорость подключения к сети Интернет.</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Не применяется электронное обучение.</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Не применяются дистанционные образовательные технологии.</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 xml:space="preserve">Отсутствие в организации эколого-биологических и </w:t>
            </w:r>
            <w:proofErr w:type="spellStart"/>
            <w:r w:rsidRPr="00D52715">
              <w:rPr>
                <w:rFonts w:ascii="Times New Roman" w:eastAsiaTheme="minorHAnsi" w:hAnsi="Times New Roman"/>
                <w:sz w:val="24"/>
                <w:szCs w:val="24"/>
              </w:rPr>
              <w:t>туристко</w:t>
            </w:r>
            <w:proofErr w:type="spellEnd"/>
            <w:r w:rsidRPr="00D52715">
              <w:rPr>
                <w:rFonts w:ascii="Times New Roman" w:eastAsiaTheme="minorHAnsi" w:hAnsi="Times New Roman"/>
                <w:sz w:val="24"/>
                <w:szCs w:val="24"/>
              </w:rPr>
              <w:t>-краеведческих кружков (секций), социально-гуманитарных кружков</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учителя-логопеда.</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учителя-дефектолога.</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педагога-психолога.</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социального педагога.</w:t>
            </w:r>
          </w:p>
          <w:p w:rsidR="00B01C27" w:rsidRPr="00D52715" w:rsidRDefault="00B01C27" w:rsidP="00B01C27">
            <w:pPr>
              <w:pStyle w:val="ad"/>
              <w:numPr>
                <w:ilvl w:val="0"/>
                <w:numId w:val="3"/>
              </w:numPr>
              <w:tabs>
                <w:tab w:val="left" w:pos="197"/>
                <w:tab w:val="left" w:pos="364"/>
                <w:tab w:val="left" w:pos="515"/>
              </w:tabs>
              <w:ind w:left="0" w:firstLine="0"/>
              <w:jc w:val="both"/>
              <w:rPr>
                <w:rFonts w:ascii="Times New Roman" w:eastAsiaTheme="minorHAnsi" w:hAnsi="Times New Roman"/>
                <w:sz w:val="24"/>
                <w:szCs w:val="24"/>
              </w:rPr>
            </w:pPr>
            <w:r w:rsidRPr="00D52715">
              <w:rPr>
                <w:rFonts w:ascii="Times New Roman" w:eastAsiaTheme="minorHAnsi" w:hAnsi="Times New Roman"/>
                <w:sz w:val="24"/>
                <w:szCs w:val="24"/>
              </w:rPr>
              <w:t>Здание</w:t>
            </w:r>
            <w:proofErr w:type="gramStart"/>
            <w:r w:rsidRPr="00D52715">
              <w:rPr>
                <w:rFonts w:ascii="Times New Roman" w:eastAsiaTheme="minorHAnsi" w:hAnsi="Times New Roman"/>
                <w:sz w:val="24"/>
                <w:szCs w:val="24"/>
              </w:rPr>
              <w:t xml:space="preserve"> (-</w:t>
            </w:r>
            <w:proofErr w:type="spellStart"/>
            <w:proofErr w:type="gramEnd"/>
            <w:r w:rsidRPr="00D52715">
              <w:rPr>
                <w:rFonts w:ascii="Times New Roman" w:eastAsiaTheme="minorHAnsi" w:hAnsi="Times New Roman"/>
                <w:sz w:val="24"/>
                <w:szCs w:val="24"/>
              </w:rPr>
              <w:t>ия</w:t>
            </w:r>
            <w:proofErr w:type="spellEnd"/>
            <w:r w:rsidRPr="00D52715">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Pr>
                <w:rFonts w:ascii="Times New Roman" w:eastAsiaTheme="minorHAnsi" w:hAnsi="Times New Roman"/>
                <w:sz w:val="24"/>
                <w:szCs w:val="24"/>
              </w:rPr>
              <w:t>4</w:t>
            </w:r>
          </w:p>
        </w:tc>
        <w:tc>
          <w:tcPr>
            <w:tcW w:w="2410" w:type="dxa"/>
            <w:noWrap/>
          </w:tcPr>
          <w:p w:rsidR="00B01C27" w:rsidRPr="00853022" w:rsidRDefault="00B01C27" w:rsidP="00B01C27">
            <w:pPr>
              <w:rPr>
                <w:rFonts w:ascii="Times New Roman" w:hAnsi="Times New Roman"/>
                <w:color w:val="000000"/>
                <w:sz w:val="24"/>
                <w:szCs w:val="24"/>
              </w:rPr>
            </w:pPr>
            <w:proofErr w:type="spellStart"/>
            <w:r>
              <w:rPr>
                <w:rFonts w:ascii="Times New Roman" w:eastAsia="Times New Roman" w:hAnsi="Times New Roman"/>
                <w:color w:val="000000"/>
                <w:sz w:val="24"/>
                <w:szCs w:val="24"/>
                <w:lang w:eastAsia="ru-RU"/>
              </w:rPr>
              <w:t>Верхнекольцовская</w:t>
            </w:r>
            <w:proofErr w:type="spellEnd"/>
            <w:r>
              <w:rPr>
                <w:rFonts w:ascii="Times New Roman" w:eastAsia="Times New Roman" w:hAnsi="Times New Roman"/>
                <w:color w:val="000000"/>
                <w:sz w:val="24"/>
                <w:szCs w:val="24"/>
                <w:lang w:eastAsia="ru-RU"/>
              </w:rPr>
              <w:t xml:space="preserve"> </w:t>
            </w:r>
            <w:r w:rsidRPr="009C733A">
              <w:rPr>
                <w:rFonts w:ascii="Times New Roman" w:eastAsia="Times New Roman" w:hAnsi="Times New Roman"/>
                <w:color w:val="000000"/>
                <w:sz w:val="24"/>
                <w:szCs w:val="24"/>
                <w:lang w:eastAsia="ru-RU"/>
              </w:rPr>
              <w:t>ООШ</w:t>
            </w:r>
          </w:p>
        </w:tc>
        <w:tc>
          <w:tcPr>
            <w:tcW w:w="6379" w:type="dxa"/>
          </w:tcPr>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1) Отсутствие индивидуальных учебных планов.</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2) Отсутствие электронной библиотеки.</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3) Не применяется электронное обучение.</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4) Не применяются дистанционные образовательные технологии.</w:t>
            </w:r>
          </w:p>
          <w:p w:rsidR="00B01C27"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5</w:t>
            </w:r>
            <w:r w:rsidRPr="00853022">
              <w:rPr>
                <w:rFonts w:ascii="Times New Roman" w:eastAsiaTheme="minorHAnsi" w:hAnsi="Times New Roman"/>
                <w:sz w:val="24"/>
                <w:szCs w:val="24"/>
              </w:rPr>
              <w:t xml:space="preserve">) Отсутствие в организации естественнонаучных и технических кружков (секций), эколого-биологических и </w:t>
            </w:r>
            <w:proofErr w:type="spellStart"/>
            <w:r w:rsidRPr="00853022">
              <w:rPr>
                <w:rFonts w:ascii="Times New Roman" w:eastAsiaTheme="minorHAnsi" w:hAnsi="Times New Roman"/>
                <w:sz w:val="24"/>
                <w:szCs w:val="24"/>
              </w:rPr>
              <w:t>туристко</w:t>
            </w:r>
            <w:proofErr w:type="spellEnd"/>
            <w:r>
              <w:rPr>
                <w:rFonts w:ascii="Times New Roman" w:eastAsiaTheme="minorHAnsi" w:hAnsi="Times New Roman"/>
                <w:sz w:val="24"/>
                <w:szCs w:val="24"/>
              </w:rPr>
              <w:t>-краеведческих кружков (секций),</w:t>
            </w:r>
            <w:r w:rsidRPr="00853022">
              <w:rPr>
                <w:rFonts w:ascii="Times New Roman" w:eastAsiaTheme="minorHAnsi" w:hAnsi="Times New Roman"/>
                <w:sz w:val="24"/>
                <w:szCs w:val="24"/>
              </w:rPr>
              <w:t xml:space="preserve"> кружков (секций) художественного творчества</w:t>
            </w:r>
            <w:r>
              <w:rPr>
                <w:rFonts w:ascii="Times New Roman" w:eastAsiaTheme="minorHAnsi" w:hAnsi="Times New Roman"/>
                <w:sz w:val="24"/>
                <w:szCs w:val="24"/>
              </w:rPr>
              <w:t>, социально-гуманитарных кружков.</w:t>
            </w:r>
          </w:p>
          <w:p w:rsidR="00B01C27" w:rsidRPr="00853022"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6</w:t>
            </w:r>
            <w:r w:rsidRPr="00853022">
              <w:rPr>
                <w:rFonts w:ascii="Times New Roman" w:eastAsiaTheme="minorHAnsi" w:hAnsi="Times New Roman"/>
                <w:sz w:val="24"/>
                <w:szCs w:val="24"/>
              </w:rPr>
              <w:t>) В штате организации нет учителя-логопеда.</w:t>
            </w:r>
          </w:p>
          <w:p w:rsidR="00B01C27"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7</w:t>
            </w:r>
            <w:r w:rsidRPr="00853022">
              <w:rPr>
                <w:rFonts w:ascii="Times New Roman" w:eastAsiaTheme="minorHAnsi" w:hAnsi="Times New Roman"/>
                <w:sz w:val="24"/>
                <w:szCs w:val="24"/>
              </w:rPr>
              <w:t>) В штате организации нет учителя-дефектолога.</w:t>
            </w:r>
          </w:p>
          <w:p w:rsidR="00B01C27" w:rsidRPr="00853022"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8) В штате организации нет педагога-психолога.</w:t>
            </w:r>
          </w:p>
          <w:p w:rsidR="00B01C27" w:rsidRDefault="00B01C27" w:rsidP="00B01C27">
            <w:pPr>
              <w:jc w:val="both"/>
              <w:rPr>
                <w:rFonts w:ascii="Times New Roman" w:eastAsiaTheme="minorHAnsi" w:hAnsi="Times New Roman"/>
                <w:sz w:val="24"/>
                <w:szCs w:val="24"/>
              </w:rPr>
            </w:pPr>
            <w:r w:rsidRPr="00853022">
              <w:rPr>
                <w:rFonts w:ascii="Times New Roman" w:eastAsiaTheme="minorHAnsi" w:hAnsi="Times New Roman"/>
                <w:sz w:val="24"/>
                <w:szCs w:val="24"/>
              </w:rPr>
              <w:t>9) В штате организации нет социального педагога.</w:t>
            </w:r>
          </w:p>
          <w:p w:rsidR="00B01C27" w:rsidRPr="00853022" w:rsidRDefault="00B01C27" w:rsidP="00B01C27">
            <w:pPr>
              <w:jc w:val="both"/>
              <w:rPr>
                <w:rFonts w:ascii="Times New Roman" w:eastAsiaTheme="minorHAnsi" w:hAnsi="Times New Roman"/>
                <w:sz w:val="24"/>
                <w:szCs w:val="24"/>
              </w:rPr>
            </w:pPr>
            <w:r>
              <w:rPr>
                <w:rFonts w:ascii="Times New Roman" w:eastAsiaTheme="minorHAnsi" w:hAnsi="Times New Roman"/>
                <w:sz w:val="24"/>
                <w:szCs w:val="24"/>
              </w:rPr>
              <w:t xml:space="preserve">10) </w:t>
            </w:r>
            <w:r w:rsidRPr="00853022">
              <w:rPr>
                <w:rFonts w:ascii="Times New Roman" w:eastAsiaTheme="minorHAnsi" w:hAnsi="Times New Roman"/>
                <w:sz w:val="24"/>
                <w:szCs w:val="24"/>
              </w:rPr>
              <w:t>Здание</w:t>
            </w:r>
            <w:proofErr w:type="gramStart"/>
            <w:r w:rsidRPr="00853022">
              <w:rPr>
                <w:rFonts w:ascii="Times New Roman" w:eastAsiaTheme="minorHAnsi" w:hAnsi="Times New Roman"/>
                <w:sz w:val="24"/>
                <w:szCs w:val="24"/>
              </w:rPr>
              <w:t xml:space="preserve"> (-</w:t>
            </w:r>
            <w:proofErr w:type="spellStart"/>
            <w:proofErr w:type="gramEnd"/>
            <w:r w:rsidRPr="00853022">
              <w:rPr>
                <w:rFonts w:ascii="Times New Roman" w:eastAsiaTheme="minorHAnsi" w:hAnsi="Times New Roman"/>
                <w:sz w:val="24"/>
                <w:szCs w:val="24"/>
              </w:rPr>
              <w:t>ия</w:t>
            </w:r>
            <w:proofErr w:type="spellEnd"/>
            <w:r w:rsidRPr="00853022">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Pr>
                <w:rFonts w:ascii="Times New Roman" w:eastAsiaTheme="minorHAnsi" w:hAnsi="Times New Roman"/>
                <w:sz w:val="24"/>
                <w:szCs w:val="24"/>
              </w:rPr>
              <w:t>5</w:t>
            </w:r>
          </w:p>
        </w:tc>
        <w:tc>
          <w:tcPr>
            <w:tcW w:w="2410" w:type="dxa"/>
            <w:noWrap/>
          </w:tcPr>
          <w:p w:rsidR="00B01C27" w:rsidRPr="00853022" w:rsidRDefault="00B01C27" w:rsidP="00B01C27">
            <w:pPr>
              <w:rPr>
                <w:rFonts w:ascii="Times New Roman" w:hAnsi="Times New Roman"/>
                <w:color w:val="000000"/>
                <w:sz w:val="24"/>
                <w:szCs w:val="24"/>
              </w:rPr>
            </w:pPr>
            <w:proofErr w:type="spellStart"/>
            <w:r w:rsidRPr="009C733A">
              <w:rPr>
                <w:rFonts w:ascii="Times New Roman" w:eastAsia="Times New Roman" w:hAnsi="Times New Roman"/>
                <w:color w:val="000000"/>
                <w:sz w:val="24"/>
                <w:szCs w:val="24"/>
                <w:lang w:eastAsia="ru-RU"/>
              </w:rPr>
              <w:t>Верхнеобливская</w:t>
            </w:r>
            <w:proofErr w:type="spellEnd"/>
            <w:r w:rsidRPr="009C733A">
              <w:rPr>
                <w:rFonts w:ascii="Times New Roman" w:eastAsia="Times New Roman" w:hAnsi="Times New Roman"/>
                <w:color w:val="000000"/>
                <w:sz w:val="24"/>
                <w:szCs w:val="24"/>
                <w:lang w:eastAsia="ru-RU"/>
              </w:rPr>
              <w:t xml:space="preserve"> ООШ</w:t>
            </w:r>
          </w:p>
        </w:tc>
        <w:tc>
          <w:tcPr>
            <w:tcW w:w="6379" w:type="dxa"/>
          </w:tcPr>
          <w:p w:rsidR="00B01C27" w:rsidRPr="008978BB"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978BB">
              <w:rPr>
                <w:rFonts w:ascii="Times New Roman" w:eastAsiaTheme="minorHAnsi" w:hAnsi="Times New Roman"/>
                <w:sz w:val="24"/>
                <w:szCs w:val="24"/>
              </w:rPr>
              <w:t>В организации нет актового (лекционного) зала.</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978BB">
              <w:rPr>
                <w:rFonts w:ascii="Times New Roman" w:eastAsiaTheme="minorHAnsi" w:hAnsi="Times New Roman"/>
                <w:sz w:val="24"/>
                <w:szCs w:val="24"/>
              </w:rPr>
              <w:t>Отсутствие индивидуальных учебных планов.</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978BB">
              <w:rPr>
                <w:rFonts w:ascii="Times New Roman" w:eastAsiaTheme="minorHAnsi" w:hAnsi="Times New Roman"/>
                <w:sz w:val="24"/>
                <w:szCs w:val="24"/>
              </w:rPr>
              <w:t>Не применяется электронное обучение.</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978BB">
              <w:rPr>
                <w:rFonts w:ascii="Times New Roman" w:eastAsiaTheme="minorHAnsi" w:hAnsi="Times New Roman"/>
                <w:sz w:val="24"/>
                <w:szCs w:val="24"/>
              </w:rPr>
              <w:t>Не применяются дистанционные образовательные технологии.</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53022">
              <w:rPr>
                <w:rFonts w:ascii="Times New Roman" w:eastAsiaTheme="minorHAnsi" w:hAnsi="Times New Roman"/>
                <w:sz w:val="24"/>
                <w:szCs w:val="24"/>
              </w:rPr>
              <w:t xml:space="preserve">Отсутствие в организации естественнонаучных и технических кружков (секций), эколого-биологических и </w:t>
            </w:r>
            <w:proofErr w:type="spellStart"/>
            <w:r w:rsidRPr="00853022">
              <w:rPr>
                <w:rFonts w:ascii="Times New Roman" w:eastAsiaTheme="minorHAnsi" w:hAnsi="Times New Roman"/>
                <w:sz w:val="24"/>
                <w:szCs w:val="24"/>
              </w:rPr>
              <w:t>туристко</w:t>
            </w:r>
            <w:proofErr w:type="spellEnd"/>
            <w:r>
              <w:rPr>
                <w:rFonts w:ascii="Times New Roman" w:eastAsiaTheme="minorHAnsi" w:hAnsi="Times New Roman"/>
                <w:sz w:val="24"/>
                <w:szCs w:val="24"/>
              </w:rPr>
              <w:t>-краеведческих кружков (секций),</w:t>
            </w:r>
            <w:r w:rsidRPr="00853022">
              <w:rPr>
                <w:rFonts w:ascii="Times New Roman" w:eastAsiaTheme="minorHAnsi" w:hAnsi="Times New Roman"/>
                <w:sz w:val="24"/>
                <w:szCs w:val="24"/>
              </w:rPr>
              <w:t xml:space="preserve"> кружков (секций) художественного творчества</w:t>
            </w:r>
            <w:r>
              <w:rPr>
                <w:rFonts w:ascii="Times New Roman" w:eastAsiaTheme="minorHAnsi" w:hAnsi="Times New Roman"/>
                <w:sz w:val="24"/>
                <w:szCs w:val="24"/>
              </w:rPr>
              <w:t>, социально-гуманитарных кружков.</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учителя-логопеда.</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учителя-дефектолога.</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педагога-психолога.</w:t>
            </w:r>
          </w:p>
          <w:p w:rsidR="00B01C27"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социального педагога.</w:t>
            </w:r>
          </w:p>
          <w:p w:rsidR="00B01C27" w:rsidRPr="00D52715" w:rsidRDefault="00B01C27" w:rsidP="00B01C27">
            <w:pPr>
              <w:pStyle w:val="ad"/>
              <w:numPr>
                <w:ilvl w:val="0"/>
                <w:numId w:val="2"/>
              </w:numPr>
              <w:tabs>
                <w:tab w:val="left" w:pos="-108"/>
                <w:tab w:val="left" w:pos="347"/>
              </w:tabs>
              <w:ind w:left="34" w:firstLine="0"/>
              <w:jc w:val="both"/>
              <w:rPr>
                <w:rFonts w:ascii="Times New Roman" w:eastAsiaTheme="minorHAnsi" w:hAnsi="Times New Roman"/>
                <w:sz w:val="24"/>
                <w:szCs w:val="24"/>
              </w:rPr>
            </w:pPr>
            <w:r w:rsidRPr="00853022">
              <w:rPr>
                <w:rFonts w:ascii="Times New Roman" w:eastAsiaTheme="minorHAnsi" w:hAnsi="Times New Roman"/>
                <w:sz w:val="24"/>
                <w:szCs w:val="24"/>
              </w:rPr>
              <w:t>Здание</w:t>
            </w:r>
            <w:proofErr w:type="gramStart"/>
            <w:r w:rsidRPr="00853022">
              <w:rPr>
                <w:rFonts w:ascii="Times New Roman" w:eastAsiaTheme="minorHAnsi" w:hAnsi="Times New Roman"/>
                <w:sz w:val="24"/>
                <w:szCs w:val="24"/>
              </w:rPr>
              <w:t xml:space="preserve"> (-</w:t>
            </w:r>
            <w:proofErr w:type="spellStart"/>
            <w:proofErr w:type="gramEnd"/>
            <w:r w:rsidRPr="00853022">
              <w:rPr>
                <w:rFonts w:ascii="Times New Roman" w:eastAsiaTheme="minorHAnsi" w:hAnsi="Times New Roman"/>
                <w:sz w:val="24"/>
                <w:szCs w:val="24"/>
              </w:rPr>
              <w:t>ия</w:t>
            </w:r>
            <w:proofErr w:type="spellEnd"/>
            <w:r w:rsidRPr="00853022">
              <w:rPr>
                <w:rFonts w:ascii="Times New Roman" w:eastAsiaTheme="minorHAnsi" w:hAnsi="Times New Roman"/>
                <w:sz w:val="24"/>
                <w:szCs w:val="24"/>
              </w:rPr>
              <w:t>) организации не обеспечивает условия для беспрепятственного доступа инвалидов.</w:t>
            </w:r>
          </w:p>
        </w:tc>
      </w:tr>
      <w:tr w:rsidR="00B01C27" w:rsidRPr="00853022" w:rsidTr="00B01C27">
        <w:trPr>
          <w:trHeight w:val="20"/>
        </w:trPr>
        <w:tc>
          <w:tcPr>
            <w:tcW w:w="567" w:type="dxa"/>
          </w:tcPr>
          <w:p w:rsidR="00B01C27" w:rsidRPr="00853022" w:rsidRDefault="00B01C27" w:rsidP="00B01C27">
            <w:pPr>
              <w:jc w:val="center"/>
              <w:rPr>
                <w:rFonts w:ascii="Times New Roman" w:eastAsiaTheme="minorHAnsi" w:hAnsi="Times New Roman"/>
                <w:sz w:val="24"/>
                <w:szCs w:val="24"/>
              </w:rPr>
            </w:pPr>
            <w:r>
              <w:rPr>
                <w:rFonts w:ascii="Times New Roman" w:eastAsiaTheme="minorHAnsi" w:hAnsi="Times New Roman"/>
                <w:sz w:val="24"/>
                <w:szCs w:val="24"/>
              </w:rPr>
              <w:t>6</w:t>
            </w:r>
          </w:p>
        </w:tc>
        <w:tc>
          <w:tcPr>
            <w:tcW w:w="2410" w:type="dxa"/>
            <w:noWrap/>
          </w:tcPr>
          <w:p w:rsidR="00B01C27" w:rsidRPr="00853022" w:rsidRDefault="00B01C27" w:rsidP="00B01C27">
            <w:pPr>
              <w:rPr>
                <w:rFonts w:ascii="Times New Roman" w:hAnsi="Times New Roman"/>
                <w:color w:val="000000"/>
                <w:sz w:val="24"/>
                <w:szCs w:val="24"/>
              </w:rPr>
            </w:pPr>
            <w:proofErr w:type="spellStart"/>
            <w:r w:rsidRPr="009C733A">
              <w:rPr>
                <w:rFonts w:ascii="Times New Roman" w:eastAsia="Times New Roman" w:hAnsi="Times New Roman"/>
                <w:color w:val="000000"/>
                <w:sz w:val="24"/>
                <w:szCs w:val="24"/>
                <w:lang w:eastAsia="ru-RU"/>
              </w:rPr>
              <w:t>Качалинская</w:t>
            </w:r>
            <w:proofErr w:type="spellEnd"/>
            <w:r w:rsidRPr="009C733A">
              <w:rPr>
                <w:rFonts w:ascii="Times New Roman" w:eastAsia="Times New Roman" w:hAnsi="Times New Roman"/>
                <w:color w:val="000000"/>
                <w:sz w:val="24"/>
                <w:szCs w:val="24"/>
                <w:lang w:eastAsia="ru-RU"/>
              </w:rPr>
              <w:t xml:space="preserve"> СОШ</w:t>
            </w:r>
          </w:p>
        </w:tc>
        <w:tc>
          <w:tcPr>
            <w:tcW w:w="6379" w:type="dxa"/>
          </w:tcPr>
          <w:p w:rsidR="00B01C27" w:rsidRPr="00D52715" w:rsidRDefault="00B01C27" w:rsidP="00B01C27">
            <w:pPr>
              <w:pStyle w:val="ad"/>
              <w:numPr>
                <w:ilvl w:val="0"/>
                <w:numId w:val="4"/>
              </w:numPr>
              <w:tabs>
                <w:tab w:val="left" w:pos="-108"/>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В организации нет актового (лекционного) зала.</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Низкая скорость подключения к сети Интернет.</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Отсутствие индивидуальных учебных планов.</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Не применяется электронное обучение.</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lastRenderedPageBreak/>
              <w:t>Не применяются дистанционные образовательные технологии.</w:t>
            </w:r>
          </w:p>
          <w:p w:rsidR="00B01C27" w:rsidRPr="00D52715" w:rsidRDefault="00B01C27" w:rsidP="00B01C27">
            <w:pPr>
              <w:pStyle w:val="ad"/>
              <w:numPr>
                <w:ilvl w:val="0"/>
                <w:numId w:val="4"/>
              </w:numPr>
              <w:tabs>
                <w:tab w:val="left" w:pos="-108"/>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 xml:space="preserve">Отсутствие в организации естественнонаучных и технических кружков (секций), эколого-биологических и </w:t>
            </w:r>
            <w:proofErr w:type="spellStart"/>
            <w:r w:rsidRPr="00D52715">
              <w:rPr>
                <w:rFonts w:ascii="Times New Roman" w:eastAsiaTheme="minorHAnsi" w:hAnsi="Times New Roman"/>
                <w:sz w:val="24"/>
                <w:szCs w:val="24"/>
              </w:rPr>
              <w:t>туристко</w:t>
            </w:r>
            <w:proofErr w:type="spellEnd"/>
            <w:r w:rsidRPr="00D52715">
              <w:rPr>
                <w:rFonts w:ascii="Times New Roman" w:eastAsiaTheme="minorHAnsi" w:hAnsi="Times New Roman"/>
                <w:sz w:val="24"/>
                <w:szCs w:val="24"/>
              </w:rPr>
              <w:t>-краеведческих кружков (секций), кружков (секций) художественного творчества, социально-гуманитарных кружков.</w:t>
            </w:r>
          </w:p>
          <w:p w:rsidR="00B01C27" w:rsidRPr="00D52715" w:rsidRDefault="00B01C27" w:rsidP="00B01C27">
            <w:pPr>
              <w:pStyle w:val="ad"/>
              <w:numPr>
                <w:ilvl w:val="0"/>
                <w:numId w:val="4"/>
              </w:numPr>
              <w:tabs>
                <w:tab w:val="left" w:pos="-108"/>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учителя-логопеда.</w:t>
            </w:r>
          </w:p>
          <w:p w:rsidR="00B01C27" w:rsidRPr="00D52715" w:rsidRDefault="00B01C27" w:rsidP="00B01C27">
            <w:pPr>
              <w:pStyle w:val="ad"/>
              <w:numPr>
                <w:ilvl w:val="0"/>
                <w:numId w:val="4"/>
              </w:numPr>
              <w:tabs>
                <w:tab w:val="left" w:pos="-108"/>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учителя-дефектолога.</w:t>
            </w:r>
          </w:p>
          <w:p w:rsidR="00B01C27" w:rsidRPr="00D52715" w:rsidRDefault="00B01C27" w:rsidP="00B01C27">
            <w:pPr>
              <w:pStyle w:val="ad"/>
              <w:numPr>
                <w:ilvl w:val="0"/>
                <w:numId w:val="4"/>
              </w:numPr>
              <w:tabs>
                <w:tab w:val="left" w:pos="-108"/>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педагога-психолога.</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В штате организации нет социального педагога.</w:t>
            </w:r>
          </w:p>
          <w:p w:rsidR="00B01C27" w:rsidRPr="00D52715" w:rsidRDefault="00B01C27" w:rsidP="00B01C27">
            <w:pPr>
              <w:pStyle w:val="ad"/>
              <w:numPr>
                <w:ilvl w:val="0"/>
                <w:numId w:val="4"/>
              </w:numPr>
              <w:tabs>
                <w:tab w:val="left" w:pos="317"/>
              </w:tabs>
              <w:ind w:left="-108" w:firstLine="0"/>
              <w:jc w:val="both"/>
              <w:rPr>
                <w:rFonts w:ascii="Times New Roman" w:eastAsiaTheme="minorHAnsi" w:hAnsi="Times New Roman"/>
                <w:sz w:val="24"/>
                <w:szCs w:val="24"/>
              </w:rPr>
            </w:pPr>
            <w:r w:rsidRPr="00D52715">
              <w:rPr>
                <w:rFonts w:ascii="Times New Roman" w:eastAsiaTheme="minorHAnsi" w:hAnsi="Times New Roman"/>
                <w:sz w:val="24"/>
                <w:szCs w:val="24"/>
              </w:rPr>
              <w:t>Здание</w:t>
            </w:r>
            <w:proofErr w:type="gramStart"/>
            <w:r w:rsidRPr="00D52715">
              <w:rPr>
                <w:rFonts w:ascii="Times New Roman" w:eastAsiaTheme="minorHAnsi" w:hAnsi="Times New Roman"/>
                <w:sz w:val="24"/>
                <w:szCs w:val="24"/>
              </w:rPr>
              <w:t xml:space="preserve"> (-</w:t>
            </w:r>
            <w:proofErr w:type="spellStart"/>
            <w:proofErr w:type="gramEnd"/>
            <w:r w:rsidRPr="00D52715">
              <w:rPr>
                <w:rFonts w:ascii="Times New Roman" w:eastAsiaTheme="minorHAnsi" w:hAnsi="Times New Roman"/>
                <w:sz w:val="24"/>
                <w:szCs w:val="24"/>
              </w:rPr>
              <w:t>ия</w:t>
            </w:r>
            <w:proofErr w:type="spellEnd"/>
            <w:r w:rsidRPr="00D52715">
              <w:rPr>
                <w:rFonts w:ascii="Times New Roman" w:eastAsiaTheme="minorHAnsi" w:hAnsi="Times New Roman"/>
                <w:sz w:val="24"/>
                <w:szCs w:val="24"/>
              </w:rPr>
              <w:t>) организации не обеспечивает условия для беспрепятственного доступа инвалидов.</w:t>
            </w:r>
          </w:p>
        </w:tc>
      </w:tr>
    </w:tbl>
    <w:p w:rsidR="00B01C27" w:rsidRPr="00853022" w:rsidRDefault="00B01C27" w:rsidP="00B01C27">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lastRenderedPageBreak/>
        <w:br w:type="page"/>
      </w:r>
    </w:p>
    <w:p w:rsidR="00B01C27" w:rsidRPr="00735D85"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 xml:space="preserve">Сформулируем выводы по данному разделу применительно к общеобразовательным школам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w:t>
      </w:r>
    </w:p>
    <w:p w:rsidR="00B01C27" w:rsidRDefault="00B01C27" w:rsidP="00B01C27">
      <w:pPr>
        <w:pStyle w:val="ad"/>
        <w:numPr>
          <w:ilvl w:val="0"/>
          <w:numId w:val="6"/>
        </w:numPr>
        <w:spacing w:after="0" w:line="360" w:lineRule="auto"/>
        <w:ind w:left="709" w:firstLine="0"/>
        <w:jc w:val="both"/>
        <w:rPr>
          <w:rFonts w:ascii="Times New Roman" w:eastAsiaTheme="minorHAnsi" w:hAnsi="Times New Roman"/>
          <w:sz w:val="28"/>
          <w:szCs w:val="28"/>
        </w:rPr>
      </w:pPr>
      <w:r w:rsidRPr="00673244">
        <w:rPr>
          <w:rFonts w:ascii="Times New Roman" w:eastAsiaTheme="minorHAnsi" w:hAnsi="Times New Roman"/>
          <w:sz w:val="28"/>
          <w:szCs w:val="28"/>
        </w:rPr>
        <w:t>По разделу «Материально-техническое и информационное обеспечение организации» наиболее распространенные виды дефицитов:</w:t>
      </w:r>
    </w:p>
    <w:p w:rsidR="00B01C27" w:rsidRDefault="00B01C27" w:rsidP="00B01C27">
      <w:pPr>
        <w:pStyle w:val="ad"/>
        <w:numPr>
          <w:ilvl w:val="0"/>
          <w:numId w:val="7"/>
        </w:numPr>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Отсутствие актовых (лекционных) залов (5 школ из 6)</w:t>
      </w:r>
    </w:p>
    <w:p w:rsidR="00B01C27" w:rsidRPr="00673244" w:rsidRDefault="00B01C27" w:rsidP="00B01C27">
      <w:pPr>
        <w:pStyle w:val="ad"/>
        <w:numPr>
          <w:ilvl w:val="0"/>
          <w:numId w:val="7"/>
        </w:numPr>
        <w:spacing w:after="0" w:line="36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Низкая скорость подключения компьютеров организации к сети Интернет, что определяет  ряд дефицитов по другим подразделам.</w:t>
      </w:r>
    </w:p>
    <w:p w:rsidR="00B01C27" w:rsidRPr="00673244" w:rsidRDefault="00B01C27" w:rsidP="00B01C27">
      <w:pPr>
        <w:pStyle w:val="ad"/>
        <w:numPr>
          <w:ilvl w:val="0"/>
          <w:numId w:val="6"/>
        </w:numPr>
        <w:spacing w:after="0" w:line="360" w:lineRule="auto"/>
        <w:ind w:left="0" w:firstLine="709"/>
        <w:jc w:val="both"/>
        <w:rPr>
          <w:rFonts w:ascii="Times New Roman" w:eastAsiaTheme="minorHAnsi" w:hAnsi="Times New Roman"/>
          <w:sz w:val="28"/>
          <w:szCs w:val="28"/>
        </w:rPr>
      </w:pPr>
      <w:r w:rsidRPr="00673244">
        <w:rPr>
          <w:rFonts w:ascii="Times New Roman" w:eastAsiaTheme="minorHAnsi" w:hAnsi="Times New Roman"/>
          <w:sz w:val="28"/>
          <w:szCs w:val="28"/>
        </w:rPr>
        <w:t xml:space="preserve">По подразделу «Условия для индивидуальной работы с </w:t>
      </w:r>
      <w:proofErr w:type="gramStart"/>
      <w:r w:rsidRPr="00673244">
        <w:rPr>
          <w:rFonts w:ascii="Times New Roman" w:eastAsiaTheme="minorHAnsi" w:hAnsi="Times New Roman"/>
          <w:sz w:val="28"/>
          <w:szCs w:val="28"/>
        </w:rPr>
        <w:t>обучающимися</w:t>
      </w:r>
      <w:proofErr w:type="gramEnd"/>
      <w:r w:rsidRPr="00673244">
        <w:rPr>
          <w:rFonts w:ascii="Times New Roman" w:eastAsiaTheme="minorHAnsi" w:hAnsi="Times New Roman"/>
          <w:sz w:val="28"/>
          <w:szCs w:val="28"/>
        </w:rPr>
        <w:t>» наиболее часто встречаются следующие виды дефицитов:</w:t>
      </w:r>
    </w:p>
    <w:p w:rsidR="00B01C27" w:rsidRPr="00673244" w:rsidRDefault="00B01C27" w:rsidP="00B01C27">
      <w:pPr>
        <w:pStyle w:val="ad"/>
        <w:numPr>
          <w:ilvl w:val="0"/>
          <w:numId w:val="8"/>
        </w:numPr>
        <w:spacing w:after="0" w:line="360" w:lineRule="auto"/>
        <w:ind w:left="0" w:firstLine="709"/>
        <w:jc w:val="both"/>
        <w:rPr>
          <w:rFonts w:ascii="Times New Roman" w:eastAsiaTheme="minorHAnsi" w:hAnsi="Times New Roman"/>
          <w:sz w:val="28"/>
          <w:szCs w:val="28"/>
        </w:rPr>
      </w:pPr>
      <w:r w:rsidRPr="00673244">
        <w:rPr>
          <w:rFonts w:ascii="Times New Roman" w:eastAsiaTheme="minorHAnsi" w:hAnsi="Times New Roman"/>
          <w:sz w:val="28"/>
          <w:szCs w:val="28"/>
        </w:rPr>
        <w:t>Во всех анализируемых школах не применяется электронное обучение.</w:t>
      </w:r>
    </w:p>
    <w:p w:rsidR="00B01C27" w:rsidRDefault="00B01C27" w:rsidP="00B01C27">
      <w:pPr>
        <w:pStyle w:val="ad"/>
        <w:numPr>
          <w:ilvl w:val="0"/>
          <w:numId w:val="8"/>
        </w:numPr>
        <w:spacing w:after="0" w:line="360" w:lineRule="auto"/>
        <w:ind w:left="0" w:firstLine="709"/>
        <w:jc w:val="both"/>
        <w:rPr>
          <w:rFonts w:ascii="Times New Roman" w:eastAsiaTheme="minorHAnsi" w:hAnsi="Times New Roman"/>
          <w:sz w:val="28"/>
          <w:szCs w:val="28"/>
        </w:rPr>
      </w:pPr>
      <w:r w:rsidRPr="00673244">
        <w:rPr>
          <w:rFonts w:ascii="Times New Roman" w:eastAsiaTheme="minorHAnsi" w:hAnsi="Times New Roman"/>
          <w:sz w:val="28"/>
          <w:szCs w:val="28"/>
        </w:rPr>
        <w:t>Во всех анализируемых школах не применяются дистанционные образовательные технологии.</w:t>
      </w:r>
    </w:p>
    <w:p w:rsidR="00B01C27" w:rsidRPr="00673244" w:rsidRDefault="00B01C27" w:rsidP="00B01C27">
      <w:pPr>
        <w:pStyle w:val="ad"/>
        <w:numPr>
          <w:ilvl w:val="0"/>
          <w:numId w:val="6"/>
        </w:numPr>
        <w:spacing w:after="0" w:line="360" w:lineRule="auto"/>
        <w:ind w:left="0" w:firstLine="852"/>
        <w:jc w:val="both"/>
        <w:rPr>
          <w:rFonts w:ascii="Times New Roman" w:eastAsiaTheme="minorHAnsi" w:hAnsi="Times New Roman"/>
          <w:sz w:val="28"/>
          <w:szCs w:val="28"/>
        </w:rPr>
      </w:pPr>
      <w:r w:rsidRPr="00673244">
        <w:rPr>
          <w:rFonts w:ascii="Times New Roman" w:eastAsiaTheme="minorHAnsi" w:hAnsi="Times New Roman"/>
          <w:sz w:val="28"/>
          <w:szCs w:val="28"/>
        </w:rPr>
        <w:t>По разделу «Наличие дополнительных образовательных программ»:</w:t>
      </w:r>
    </w:p>
    <w:p w:rsidR="00B01C27" w:rsidRPr="00673244" w:rsidRDefault="00B01C27" w:rsidP="00B01C27">
      <w:pPr>
        <w:pStyle w:val="ad"/>
        <w:numPr>
          <w:ilvl w:val="0"/>
          <w:numId w:val="5"/>
        </w:numPr>
        <w:spacing w:after="0" w:line="360" w:lineRule="auto"/>
        <w:ind w:left="0" w:firstLine="709"/>
        <w:jc w:val="both"/>
        <w:rPr>
          <w:rFonts w:ascii="Times New Roman" w:eastAsiaTheme="minorHAnsi" w:hAnsi="Times New Roman"/>
          <w:sz w:val="28"/>
          <w:szCs w:val="28"/>
        </w:rPr>
      </w:pPr>
      <w:r w:rsidRPr="00673244">
        <w:rPr>
          <w:rFonts w:ascii="Times New Roman" w:eastAsiaTheme="minorHAnsi" w:hAnsi="Times New Roman"/>
          <w:sz w:val="28"/>
          <w:szCs w:val="28"/>
        </w:rPr>
        <w:t>В 3-х анализируемых школах (</w:t>
      </w:r>
      <w:proofErr w:type="spellStart"/>
      <w:r w:rsidRPr="00673244">
        <w:rPr>
          <w:rFonts w:ascii="Times New Roman" w:eastAsiaTheme="minorHAnsi" w:hAnsi="Times New Roman"/>
          <w:sz w:val="28"/>
          <w:szCs w:val="28"/>
        </w:rPr>
        <w:t>Качалинская</w:t>
      </w:r>
      <w:proofErr w:type="spellEnd"/>
      <w:r w:rsidRPr="00673244">
        <w:rPr>
          <w:rFonts w:ascii="Times New Roman" w:eastAsiaTheme="minorHAnsi" w:hAnsi="Times New Roman"/>
          <w:sz w:val="28"/>
          <w:szCs w:val="28"/>
        </w:rPr>
        <w:t xml:space="preserve"> СОШ, </w:t>
      </w:r>
      <w:proofErr w:type="spellStart"/>
      <w:r w:rsidRPr="00673244">
        <w:rPr>
          <w:rFonts w:ascii="Times New Roman" w:eastAsiaTheme="minorHAnsi" w:hAnsi="Times New Roman"/>
          <w:sz w:val="28"/>
          <w:szCs w:val="28"/>
        </w:rPr>
        <w:t>Верхнеобливская</w:t>
      </w:r>
      <w:proofErr w:type="spellEnd"/>
      <w:r w:rsidRPr="00673244">
        <w:rPr>
          <w:rFonts w:ascii="Times New Roman" w:eastAsiaTheme="minorHAnsi" w:hAnsi="Times New Roman"/>
          <w:sz w:val="28"/>
          <w:szCs w:val="28"/>
        </w:rPr>
        <w:t xml:space="preserve"> ООШ, </w:t>
      </w:r>
      <w:proofErr w:type="spellStart"/>
      <w:r w:rsidRPr="00673244">
        <w:rPr>
          <w:rFonts w:ascii="Times New Roman" w:eastAsiaTheme="minorHAnsi" w:hAnsi="Times New Roman"/>
          <w:sz w:val="28"/>
          <w:szCs w:val="28"/>
        </w:rPr>
        <w:t>Верхнекольцовская</w:t>
      </w:r>
      <w:proofErr w:type="spellEnd"/>
      <w:r w:rsidRPr="00673244">
        <w:rPr>
          <w:rFonts w:ascii="Times New Roman" w:eastAsiaTheme="minorHAnsi" w:hAnsi="Times New Roman"/>
          <w:sz w:val="28"/>
          <w:szCs w:val="28"/>
        </w:rPr>
        <w:t xml:space="preserve"> ООШ) организовано по 1 виду кружков – « физкультурно-оздоровительные кружки (секции)»</w:t>
      </w:r>
    </w:p>
    <w:p w:rsidR="00B01C27" w:rsidRPr="00853022" w:rsidRDefault="00B01C27" w:rsidP="00B01C2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Pr="00853022">
        <w:rPr>
          <w:rFonts w:ascii="Times New Roman" w:eastAsiaTheme="minorHAnsi" w:hAnsi="Times New Roman"/>
          <w:sz w:val="28"/>
          <w:szCs w:val="28"/>
        </w:rPr>
        <w:t>) 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B01C27" w:rsidRPr="00853022" w:rsidRDefault="00B01C27" w:rsidP="00B01C2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Во всех </w:t>
      </w:r>
      <w:r w:rsidRPr="00853022">
        <w:rPr>
          <w:rFonts w:ascii="Times New Roman" w:eastAsiaTheme="minorHAnsi" w:hAnsi="Times New Roman"/>
          <w:sz w:val="28"/>
          <w:szCs w:val="28"/>
        </w:rPr>
        <w:t xml:space="preserve"> анализируемых школ</w:t>
      </w:r>
      <w:r>
        <w:rPr>
          <w:rFonts w:ascii="Times New Roman" w:eastAsiaTheme="minorHAnsi" w:hAnsi="Times New Roman"/>
          <w:sz w:val="28"/>
          <w:szCs w:val="28"/>
        </w:rPr>
        <w:t>ах</w:t>
      </w:r>
      <w:r w:rsidRPr="00853022">
        <w:rPr>
          <w:rFonts w:ascii="Times New Roman" w:eastAsiaTheme="minorHAnsi" w:hAnsi="Times New Roman"/>
          <w:sz w:val="28"/>
          <w:szCs w:val="28"/>
        </w:rPr>
        <w:t xml:space="preserve"> в штате организаций нет учителя-логопеда.</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б) Во всех анализируемых школах в штате организаций нет учителя-дефектолога.</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w:t>
      </w:r>
      <w:r>
        <w:rPr>
          <w:rFonts w:ascii="Times New Roman" w:eastAsiaTheme="minorHAnsi" w:hAnsi="Times New Roman"/>
          <w:sz w:val="28"/>
          <w:szCs w:val="28"/>
        </w:rPr>
        <w:t xml:space="preserve">Во всех </w:t>
      </w:r>
      <w:r w:rsidRPr="00853022">
        <w:rPr>
          <w:rFonts w:ascii="Times New Roman" w:eastAsiaTheme="minorHAnsi" w:hAnsi="Times New Roman"/>
          <w:sz w:val="28"/>
          <w:szCs w:val="28"/>
        </w:rPr>
        <w:t>анализируемых школ</w:t>
      </w:r>
      <w:r>
        <w:rPr>
          <w:rFonts w:ascii="Times New Roman" w:eastAsiaTheme="minorHAnsi" w:hAnsi="Times New Roman"/>
          <w:sz w:val="28"/>
          <w:szCs w:val="28"/>
        </w:rPr>
        <w:t>ах</w:t>
      </w:r>
      <w:r w:rsidRPr="00853022">
        <w:rPr>
          <w:rFonts w:ascii="Times New Roman" w:eastAsiaTheme="minorHAnsi" w:hAnsi="Times New Roman"/>
          <w:sz w:val="28"/>
          <w:szCs w:val="28"/>
        </w:rPr>
        <w:t xml:space="preserve"> в штате организаций нет социального педагога.</w:t>
      </w:r>
    </w:p>
    <w:p w:rsidR="00B01C27" w:rsidRPr="00853022" w:rsidRDefault="00B01C27" w:rsidP="00B01C27">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Pr="00853022">
        <w:rPr>
          <w:rFonts w:ascii="Times New Roman" w:eastAsiaTheme="minorHAnsi" w:hAnsi="Times New Roman"/>
          <w:sz w:val="28"/>
          <w:szCs w:val="28"/>
        </w:rPr>
        <w:t xml:space="preserve">) В </w:t>
      </w:r>
      <w:r>
        <w:rPr>
          <w:rFonts w:ascii="Times New Roman" w:eastAsiaTheme="minorHAnsi" w:hAnsi="Times New Roman"/>
          <w:sz w:val="28"/>
          <w:szCs w:val="28"/>
        </w:rPr>
        <w:t xml:space="preserve">4-х </w:t>
      </w:r>
      <w:r w:rsidRPr="00853022">
        <w:rPr>
          <w:rFonts w:ascii="Times New Roman" w:eastAsiaTheme="minorHAnsi" w:hAnsi="Times New Roman"/>
          <w:sz w:val="28"/>
          <w:szCs w:val="28"/>
        </w:rPr>
        <w:t xml:space="preserve">анализируемых </w:t>
      </w:r>
      <w:r w:rsidRPr="00E13842">
        <w:rPr>
          <w:rFonts w:ascii="Times New Roman" w:eastAsiaTheme="minorHAnsi" w:hAnsi="Times New Roman"/>
          <w:sz w:val="28"/>
          <w:szCs w:val="28"/>
        </w:rPr>
        <w:t>школах (</w:t>
      </w:r>
      <w:r w:rsidRPr="00E13842">
        <w:rPr>
          <w:rFonts w:ascii="Times New Roman" w:eastAsia="Times New Roman" w:hAnsi="Times New Roman"/>
          <w:color w:val="000000"/>
          <w:sz w:val="28"/>
          <w:szCs w:val="28"/>
          <w:lang w:eastAsia="ru-RU"/>
        </w:rPr>
        <w:t xml:space="preserve">Крюковская СОШ, </w:t>
      </w:r>
      <w:proofErr w:type="spellStart"/>
      <w:r w:rsidRPr="00E13842">
        <w:rPr>
          <w:rFonts w:ascii="Times New Roman" w:eastAsia="Times New Roman" w:hAnsi="Times New Roman"/>
          <w:color w:val="000000"/>
          <w:sz w:val="28"/>
          <w:szCs w:val="28"/>
          <w:lang w:eastAsia="ru-RU"/>
        </w:rPr>
        <w:t>Верхнекольцовская</w:t>
      </w:r>
      <w:proofErr w:type="spellEnd"/>
      <w:r w:rsidRPr="00E13842">
        <w:rPr>
          <w:rFonts w:ascii="Times New Roman" w:eastAsia="Times New Roman" w:hAnsi="Times New Roman"/>
          <w:color w:val="000000"/>
          <w:sz w:val="28"/>
          <w:szCs w:val="28"/>
          <w:lang w:eastAsia="ru-RU"/>
        </w:rPr>
        <w:t xml:space="preserve"> ООШ, </w:t>
      </w:r>
      <w:proofErr w:type="spellStart"/>
      <w:r w:rsidRPr="00E13842">
        <w:rPr>
          <w:rFonts w:ascii="Times New Roman" w:eastAsia="Times New Roman" w:hAnsi="Times New Roman"/>
          <w:color w:val="000000"/>
          <w:sz w:val="28"/>
          <w:szCs w:val="28"/>
          <w:lang w:eastAsia="ru-RU"/>
        </w:rPr>
        <w:t>Верхнеобливская</w:t>
      </w:r>
      <w:proofErr w:type="spellEnd"/>
      <w:r w:rsidRPr="00E13842">
        <w:rPr>
          <w:rFonts w:ascii="Times New Roman" w:eastAsia="Times New Roman" w:hAnsi="Times New Roman"/>
          <w:color w:val="000000"/>
          <w:sz w:val="28"/>
          <w:szCs w:val="28"/>
          <w:lang w:eastAsia="ru-RU"/>
        </w:rPr>
        <w:t xml:space="preserve"> ООШ, </w:t>
      </w:r>
      <w:proofErr w:type="spellStart"/>
      <w:r w:rsidRPr="00E13842">
        <w:rPr>
          <w:rFonts w:ascii="Times New Roman" w:eastAsia="Times New Roman" w:hAnsi="Times New Roman"/>
          <w:color w:val="000000"/>
          <w:sz w:val="28"/>
          <w:szCs w:val="28"/>
          <w:lang w:eastAsia="ru-RU"/>
        </w:rPr>
        <w:t>Качалинская</w:t>
      </w:r>
      <w:proofErr w:type="spellEnd"/>
      <w:r w:rsidRPr="00E13842">
        <w:rPr>
          <w:rFonts w:ascii="Times New Roman" w:eastAsia="Times New Roman" w:hAnsi="Times New Roman"/>
          <w:color w:val="000000"/>
          <w:sz w:val="28"/>
          <w:szCs w:val="28"/>
          <w:lang w:eastAsia="ru-RU"/>
        </w:rPr>
        <w:t xml:space="preserve"> СОШ</w:t>
      </w:r>
      <w:r w:rsidRPr="00E13842">
        <w:rPr>
          <w:rFonts w:ascii="Times New Roman" w:eastAsiaTheme="minorHAnsi" w:hAnsi="Times New Roman"/>
          <w:sz w:val="28"/>
          <w:szCs w:val="28"/>
        </w:rPr>
        <w:t>)</w:t>
      </w:r>
      <w:r w:rsidRPr="00735D85">
        <w:rPr>
          <w:rFonts w:ascii="Times New Roman" w:eastAsiaTheme="minorHAnsi" w:hAnsi="Times New Roman"/>
          <w:sz w:val="28"/>
          <w:szCs w:val="28"/>
        </w:rPr>
        <w:t xml:space="preserve"> </w:t>
      </w:r>
      <w:r w:rsidRPr="00853022">
        <w:rPr>
          <w:rFonts w:ascii="Times New Roman" w:eastAsiaTheme="minorHAnsi" w:hAnsi="Times New Roman"/>
          <w:sz w:val="28"/>
          <w:szCs w:val="28"/>
        </w:rPr>
        <w:lastRenderedPageBreak/>
        <w:t>здания организаций не обеспечивают условия для беспрепятственного доступа инвалидов.</w:t>
      </w:r>
    </w:p>
    <w:p w:rsidR="00B01C27" w:rsidRPr="00853022" w:rsidRDefault="00B01C27" w:rsidP="00B01C27">
      <w:pPr>
        <w:spacing w:after="0" w:line="360" w:lineRule="auto"/>
        <w:ind w:firstLine="709"/>
        <w:rPr>
          <w:rFonts w:ascii="Times New Roman" w:eastAsiaTheme="minorHAnsi" w:hAnsi="Times New Roman"/>
          <w:sz w:val="28"/>
          <w:szCs w:val="28"/>
        </w:rPr>
      </w:pPr>
      <w:r w:rsidRPr="00853022">
        <w:rPr>
          <w:rFonts w:ascii="Times New Roman" w:eastAsiaTheme="minorHAnsi" w:hAnsi="Times New Roman"/>
          <w:sz w:val="28"/>
          <w:szCs w:val="28"/>
        </w:rPr>
        <w:br w:type="page"/>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Невысокая балльная оценка у некоторых школ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а) соответствующей информации может не быть в формах ФСН организаций;</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б) отчет о </w:t>
      </w:r>
      <w:proofErr w:type="spellStart"/>
      <w:r w:rsidRPr="00853022">
        <w:rPr>
          <w:rFonts w:ascii="Times New Roman" w:eastAsiaTheme="minorHAnsi" w:hAnsi="Times New Roman"/>
          <w:sz w:val="28"/>
          <w:szCs w:val="28"/>
        </w:rPr>
        <w:t>самообследовании</w:t>
      </w:r>
      <w:proofErr w:type="spellEnd"/>
      <w:r w:rsidRPr="00853022">
        <w:rPr>
          <w:rFonts w:ascii="Times New Roman" w:eastAsiaTheme="minorHAnsi" w:hAnsi="Times New Roman"/>
          <w:sz w:val="28"/>
          <w:szCs w:val="28"/>
        </w:rPr>
        <w:t xml:space="preserve"> (или публичный доклад) за 201</w:t>
      </w:r>
      <w:r w:rsidRPr="00735D85">
        <w:rPr>
          <w:rFonts w:ascii="Times New Roman" w:eastAsiaTheme="minorHAnsi" w:hAnsi="Times New Roman"/>
          <w:sz w:val="28"/>
          <w:szCs w:val="28"/>
        </w:rPr>
        <w:t>6</w:t>
      </w:r>
      <w:r w:rsidRPr="00853022">
        <w:rPr>
          <w:rFonts w:ascii="Times New Roman" w:eastAsiaTheme="minorHAnsi" w:hAnsi="Times New Roman"/>
          <w:sz w:val="28"/>
          <w:szCs w:val="28"/>
        </w:rPr>
        <w:t>-201</w:t>
      </w:r>
      <w:r w:rsidRPr="00735D85">
        <w:rPr>
          <w:rFonts w:ascii="Times New Roman" w:eastAsiaTheme="minorHAnsi" w:hAnsi="Times New Roman"/>
          <w:sz w:val="28"/>
          <w:szCs w:val="28"/>
        </w:rPr>
        <w:t>7</w:t>
      </w:r>
      <w:r w:rsidRPr="00853022">
        <w:rPr>
          <w:rFonts w:ascii="Times New Roman" w:eastAsiaTheme="minorHAnsi" w:hAnsi="Times New Roman"/>
          <w:sz w:val="28"/>
          <w:szCs w:val="28"/>
        </w:rPr>
        <w:t xml:space="preserve"> учебный год не опубликован на сайте организации;</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в) актуальный отчет о </w:t>
      </w:r>
      <w:proofErr w:type="spellStart"/>
      <w:r w:rsidRPr="00853022">
        <w:rPr>
          <w:rFonts w:ascii="Times New Roman" w:eastAsiaTheme="minorHAnsi" w:hAnsi="Times New Roman"/>
          <w:sz w:val="28"/>
          <w:szCs w:val="28"/>
        </w:rPr>
        <w:t>самообследовании</w:t>
      </w:r>
      <w:proofErr w:type="spellEnd"/>
      <w:r w:rsidRPr="00853022">
        <w:rPr>
          <w:rFonts w:ascii="Times New Roman" w:eastAsiaTheme="minorHAnsi" w:hAnsi="Times New Roman"/>
          <w:sz w:val="28"/>
          <w:szCs w:val="28"/>
        </w:rPr>
        <w:t xml:space="preserve"> (публичный доклад) опубликован на сайте организации, но необходимая для оценки информация в него не включена;</w:t>
      </w:r>
    </w:p>
    <w:p w:rsidR="00B01C27" w:rsidRPr="00853022" w:rsidRDefault="00B01C27" w:rsidP="00B01C27">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г) на официальном сайте организации не представлена необходимая для оценки информация.</w:t>
      </w:r>
    </w:p>
    <w:p w:rsidR="00B01C27" w:rsidRPr="00853022" w:rsidRDefault="00B01C27" w:rsidP="00B01C27">
      <w:pPr>
        <w:rPr>
          <w:rFonts w:ascii="Times New Roman" w:eastAsiaTheme="minorHAnsi" w:hAnsi="Times New Roman"/>
          <w:sz w:val="28"/>
          <w:szCs w:val="28"/>
        </w:rPr>
      </w:pPr>
      <w:r>
        <w:rPr>
          <w:rFonts w:ascii="Times New Roman" w:eastAsiaTheme="minorHAnsi" w:hAnsi="Times New Roman"/>
          <w:sz w:val="28"/>
          <w:szCs w:val="28"/>
        </w:rPr>
        <w:br w:type="page"/>
      </w:r>
    </w:p>
    <w:p w:rsidR="00B01C27" w:rsidRPr="00853022" w:rsidRDefault="00B01C27" w:rsidP="00B01C27">
      <w:pPr>
        <w:keepNext/>
        <w:keepLines/>
        <w:spacing w:after="0"/>
        <w:jc w:val="center"/>
        <w:outlineLvl w:val="0"/>
        <w:rPr>
          <w:rFonts w:ascii="Times New Roman" w:eastAsia="Times New Roman" w:hAnsi="Times New Roman"/>
          <w:b/>
          <w:bCs/>
          <w:sz w:val="28"/>
          <w:szCs w:val="28"/>
        </w:rPr>
      </w:pPr>
      <w:bookmarkStart w:id="12" w:name="_Toc516314411"/>
      <w:bookmarkStart w:id="13" w:name="_Toc532158627"/>
      <w:r w:rsidRPr="009D0844">
        <w:rPr>
          <w:rFonts w:ascii="Times New Roman" w:eastAsia="Times New Roman" w:hAnsi="Times New Roman"/>
          <w:b/>
          <w:bCs/>
          <w:sz w:val="28"/>
          <w:szCs w:val="28"/>
        </w:rPr>
        <w:lastRenderedPageBreak/>
        <w:t>4. Описание выборки социологического опроса получателей образовательных услуг</w:t>
      </w:r>
      <w:bookmarkEnd w:id="12"/>
      <w:bookmarkEnd w:id="13"/>
    </w:p>
    <w:p w:rsidR="009D0844" w:rsidRPr="005551B1" w:rsidRDefault="009D0844" w:rsidP="009D0844">
      <w:pPr>
        <w:spacing w:after="0" w:line="360" w:lineRule="auto"/>
        <w:ind w:firstLine="709"/>
        <w:contextualSpacing/>
        <w:jc w:val="both"/>
        <w:rPr>
          <w:rFonts w:ascii="Times New Roman" w:hAnsi="Times New Roman"/>
          <w:sz w:val="20"/>
          <w:szCs w:val="20"/>
        </w:rPr>
      </w:pPr>
    </w:p>
    <w:p w:rsidR="009D0844" w:rsidRPr="00853022" w:rsidRDefault="009D0844" w:rsidP="009D0844">
      <w:pPr>
        <w:spacing w:after="0" w:line="312" w:lineRule="auto"/>
        <w:ind w:firstLine="709"/>
        <w:contextualSpacing/>
        <w:jc w:val="both"/>
        <w:rPr>
          <w:rFonts w:ascii="Times New Roman" w:hAnsi="Times New Roman"/>
          <w:sz w:val="28"/>
          <w:szCs w:val="28"/>
        </w:rPr>
      </w:pPr>
      <w:r w:rsidRPr="00853022">
        <w:rPr>
          <w:rFonts w:ascii="Times New Roman" w:hAnsi="Times New Roman"/>
          <w:sz w:val="28"/>
          <w:szCs w:val="28"/>
        </w:rPr>
        <w:t xml:space="preserve">В опросе приняли участие </w:t>
      </w:r>
      <w:r>
        <w:rPr>
          <w:rFonts w:ascii="Times New Roman" w:hAnsi="Times New Roman"/>
          <w:sz w:val="28"/>
          <w:szCs w:val="28"/>
        </w:rPr>
        <w:t>281</w:t>
      </w:r>
      <w:r w:rsidRPr="00853022">
        <w:rPr>
          <w:rFonts w:ascii="Times New Roman" w:hAnsi="Times New Roman"/>
          <w:sz w:val="28"/>
          <w:szCs w:val="28"/>
        </w:rPr>
        <w:t xml:space="preserve"> родителей учеников исследуемых </w:t>
      </w:r>
      <w:r w:rsidR="00851297">
        <w:rPr>
          <w:rFonts w:ascii="Times New Roman" w:hAnsi="Times New Roman"/>
          <w:sz w:val="28"/>
          <w:szCs w:val="28"/>
        </w:rPr>
        <w:t>общеобразовательных</w:t>
      </w:r>
      <w:r w:rsidRPr="00853022">
        <w:rPr>
          <w:rFonts w:ascii="Times New Roman" w:hAnsi="Times New Roman"/>
          <w:sz w:val="28"/>
          <w:szCs w:val="28"/>
        </w:rPr>
        <w:t xml:space="preserve"> школ </w:t>
      </w:r>
      <w:r>
        <w:rPr>
          <w:rFonts w:ascii="Times New Roman" w:hAnsi="Times New Roman"/>
          <w:sz w:val="28"/>
          <w:szCs w:val="28"/>
        </w:rPr>
        <w:t>Тацинского</w:t>
      </w:r>
      <w:r w:rsidRPr="00853022">
        <w:rPr>
          <w:rFonts w:ascii="Times New Roman" w:hAnsi="Times New Roman"/>
          <w:sz w:val="28"/>
          <w:szCs w:val="28"/>
        </w:rPr>
        <w:t xml:space="preserve"> района Ростовской области. Выборка </w:t>
      </w:r>
      <w:proofErr w:type="gramStart"/>
      <w:r w:rsidRPr="00853022">
        <w:rPr>
          <w:rFonts w:ascii="Times New Roman" w:hAnsi="Times New Roman"/>
          <w:sz w:val="28"/>
          <w:szCs w:val="28"/>
        </w:rPr>
        <w:t>опрошенных</w:t>
      </w:r>
      <w:proofErr w:type="gramEnd"/>
      <w:r w:rsidRPr="00853022">
        <w:rPr>
          <w:rFonts w:ascii="Times New Roman" w:hAnsi="Times New Roman"/>
          <w:sz w:val="28"/>
          <w:szCs w:val="28"/>
        </w:rPr>
        <w:t xml:space="preserve"> по образовательным организациям представлена в таблице 4.1.</w:t>
      </w:r>
    </w:p>
    <w:p w:rsidR="009D0844" w:rsidRPr="00853022" w:rsidRDefault="009D0844" w:rsidP="009D0844">
      <w:pPr>
        <w:spacing w:after="0" w:line="360" w:lineRule="auto"/>
        <w:ind w:firstLine="709"/>
        <w:contextualSpacing/>
        <w:jc w:val="both"/>
        <w:rPr>
          <w:rFonts w:ascii="Times New Roman" w:hAnsi="Times New Roman"/>
          <w:sz w:val="20"/>
          <w:szCs w:val="20"/>
        </w:rPr>
      </w:pPr>
    </w:p>
    <w:p w:rsidR="009D0844" w:rsidRPr="00853022" w:rsidRDefault="009D0844" w:rsidP="009D0844">
      <w:pPr>
        <w:spacing w:after="0"/>
        <w:contextualSpacing/>
        <w:jc w:val="center"/>
        <w:rPr>
          <w:rFonts w:ascii="Times New Roman" w:hAnsi="Times New Roman"/>
          <w:sz w:val="28"/>
          <w:szCs w:val="28"/>
        </w:rPr>
      </w:pPr>
      <w:r w:rsidRPr="00853022">
        <w:rPr>
          <w:rFonts w:ascii="Times New Roman" w:hAnsi="Times New Roman"/>
          <w:sz w:val="28"/>
          <w:szCs w:val="28"/>
        </w:rPr>
        <w:t xml:space="preserve">Таблица 4.1 – Выборка социологического опроса в соотношении с комплектованием </w:t>
      </w:r>
      <w:r w:rsidR="00851297">
        <w:rPr>
          <w:rFonts w:ascii="Times New Roman" w:hAnsi="Times New Roman"/>
          <w:sz w:val="28"/>
          <w:szCs w:val="28"/>
        </w:rPr>
        <w:t>общеобразовательных</w:t>
      </w:r>
      <w:r w:rsidRPr="00853022">
        <w:rPr>
          <w:rFonts w:ascii="Times New Roman" w:hAnsi="Times New Roman"/>
          <w:sz w:val="28"/>
          <w:szCs w:val="28"/>
        </w:rPr>
        <w:t xml:space="preserve"> школ </w:t>
      </w:r>
      <w:r>
        <w:rPr>
          <w:rFonts w:ascii="Times New Roman" w:hAnsi="Times New Roman"/>
          <w:sz w:val="28"/>
          <w:szCs w:val="28"/>
        </w:rPr>
        <w:t>Тацинского</w:t>
      </w:r>
      <w:r w:rsidRPr="00853022">
        <w:rPr>
          <w:rFonts w:ascii="Times New Roman" w:hAnsi="Times New Roman"/>
          <w:sz w:val="28"/>
          <w:szCs w:val="28"/>
        </w:rPr>
        <w:t xml:space="preserve"> района Ростовской области, чел.</w:t>
      </w:r>
    </w:p>
    <w:tbl>
      <w:tblPr>
        <w:tblStyle w:val="22"/>
        <w:tblW w:w="9356" w:type="dxa"/>
        <w:tblInd w:w="108" w:type="dxa"/>
        <w:tblLayout w:type="fixed"/>
        <w:tblLook w:val="04A0" w:firstRow="1" w:lastRow="0" w:firstColumn="1" w:lastColumn="0" w:noHBand="0" w:noVBand="1"/>
      </w:tblPr>
      <w:tblGrid>
        <w:gridCol w:w="567"/>
        <w:gridCol w:w="4253"/>
        <w:gridCol w:w="1843"/>
        <w:gridCol w:w="2693"/>
      </w:tblGrid>
      <w:tr w:rsidR="009D0844" w:rsidRPr="003D2688" w:rsidTr="00655C21">
        <w:trPr>
          <w:trHeight w:val="20"/>
        </w:trPr>
        <w:tc>
          <w:tcPr>
            <w:tcW w:w="567" w:type="dxa"/>
          </w:tcPr>
          <w:p w:rsidR="009D0844" w:rsidRPr="003D2688" w:rsidRDefault="009D0844" w:rsidP="00655C21">
            <w:pPr>
              <w:ind w:firstLine="0"/>
              <w:jc w:val="center"/>
              <w:rPr>
                <w:rFonts w:ascii="Times New Roman" w:eastAsia="Times New Roman" w:hAnsi="Times New Roman"/>
                <w:b/>
                <w:sz w:val="24"/>
                <w:szCs w:val="24"/>
                <w:lang w:eastAsia="ru-RU"/>
              </w:rPr>
            </w:pPr>
            <w:r w:rsidRPr="003D2688">
              <w:rPr>
                <w:rFonts w:ascii="Times New Roman" w:eastAsia="Times New Roman" w:hAnsi="Times New Roman"/>
                <w:b/>
                <w:sz w:val="24"/>
                <w:szCs w:val="24"/>
                <w:lang w:eastAsia="ru-RU"/>
              </w:rPr>
              <w:t xml:space="preserve">№ </w:t>
            </w:r>
            <w:proofErr w:type="gramStart"/>
            <w:r w:rsidRPr="003D2688">
              <w:rPr>
                <w:rFonts w:ascii="Times New Roman" w:eastAsia="Times New Roman" w:hAnsi="Times New Roman"/>
                <w:b/>
                <w:sz w:val="24"/>
                <w:szCs w:val="24"/>
                <w:lang w:eastAsia="ru-RU"/>
              </w:rPr>
              <w:t>п</w:t>
            </w:r>
            <w:proofErr w:type="gramEnd"/>
            <w:r w:rsidRPr="003D2688">
              <w:rPr>
                <w:rFonts w:ascii="Times New Roman" w:eastAsia="Times New Roman" w:hAnsi="Times New Roman"/>
                <w:b/>
                <w:sz w:val="24"/>
                <w:szCs w:val="24"/>
                <w:lang w:eastAsia="ru-RU"/>
              </w:rPr>
              <w:t>/п</w:t>
            </w:r>
          </w:p>
        </w:tc>
        <w:tc>
          <w:tcPr>
            <w:tcW w:w="4253" w:type="dxa"/>
          </w:tcPr>
          <w:p w:rsidR="009D0844" w:rsidRPr="003D2688" w:rsidRDefault="009D0844" w:rsidP="00655C21">
            <w:pPr>
              <w:ind w:firstLine="0"/>
              <w:jc w:val="center"/>
              <w:rPr>
                <w:rFonts w:ascii="Times New Roman" w:eastAsiaTheme="minorHAnsi" w:hAnsi="Times New Roman"/>
                <w:b/>
                <w:sz w:val="24"/>
                <w:szCs w:val="24"/>
                <w:lang w:val="en-US"/>
              </w:rPr>
            </w:pPr>
            <w:r w:rsidRPr="003D2688">
              <w:rPr>
                <w:rFonts w:ascii="Times New Roman" w:eastAsia="Times New Roman" w:hAnsi="Times New Roman"/>
                <w:b/>
                <w:sz w:val="24"/>
                <w:szCs w:val="24"/>
                <w:lang w:eastAsia="ru-RU"/>
              </w:rPr>
              <w:t>Школа</w:t>
            </w:r>
          </w:p>
        </w:tc>
        <w:tc>
          <w:tcPr>
            <w:tcW w:w="1843" w:type="dxa"/>
          </w:tcPr>
          <w:p w:rsidR="009D0844" w:rsidRPr="003D2688" w:rsidRDefault="009D0844" w:rsidP="00655C21">
            <w:pPr>
              <w:ind w:firstLine="0"/>
              <w:jc w:val="center"/>
              <w:rPr>
                <w:rFonts w:ascii="Times New Roman" w:eastAsiaTheme="minorHAnsi" w:hAnsi="Times New Roman"/>
                <w:b/>
                <w:sz w:val="24"/>
                <w:szCs w:val="24"/>
              </w:rPr>
            </w:pPr>
            <w:r w:rsidRPr="003D2688">
              <w:rPr>
                <w:rFonts w:ascii="Times New Roman" w:eastAsiaTheme="minorHAnsi" w:hAnsi="Times New Roman"/>
                <w:b/>
                <w:sz w:val="24"/>
                <w:szCs w:val="24"/>
              </w:rPr>
              <w:t>Численность учащихся</w:t>
            </w:r>
          </w:p>
        </w:tc>
        <w:tc>
          <w:tcPr>
            <w:tcW w:w="2693" w:type="dxa"/>
          </w:tcPr>
          <w:p w:rsidR="009D0844" w:rsidRPr="003D2688" w:rsidRDefault="009D0844" w:rsidP="00655C21">
            <w:pPr>
              <w:ind w:firstLine="0"/>
              <w:jc w:val="center"/>
              <w:rPr>
                <w:rFonts w:ascii="Times New Roman" w:eastAsiaTheme="minorHAnsi" w:hAnsi="Times New Roman"/>
                <w:b/>
                <w:sz w:val="24"/>
                <w:szCs w:val="24"/>
              </w:rPr>
            </w:pPr>
            <w:r w:rsidRPr="003D2688">
              <w:rPr>
                <w:rFonts w:ascii="Times New Roman" w:eastAsiaTheme="minorHAnsi" w:hAnsi="Times New Roman"/>
                <w:b/>
                <w:sz w:val="24"/>
                <w:szCs w:val="24"/>
              </w:rPr>
              <w:t>Количество опрошенных родителей</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1</w:t>
            </w:r>
          </w:p>
        </w:tc>
        <w:tc>
          <w:tcPr>
            <w:tcW w:w="4253" w:type="dxa"/>
          </w:tcPr>
          <w:p w:rsidR="009D0844" w:rsidRPr="003D2688" w:rsidRDefault="009D0844" w:rsidP="00163984">
            <w:pPr>
              <w:ind w:firstLine="0"/>
              <w:rPr>
                <w:rFonts w:ascii="Times New Roman" w:hAnsi="Times New Roman"/>
                <w:sz w:val="24"/>
                <w:szCs w:val="24"/>
              </w:rPr>
            </w:pPr>
            <w:r w:rsidRPr="003D2688">
              <w:rPr>
                <w:rFonts w:ascii="Times New Roman" w:hAnsi="Times New Roman"/>
                <w:sz w:val="24"/>
                <w:szCs w:val="24"/>
              </w:rPr>
              <w:t>Скосырская СОШ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102</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38</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2</w:t>
            </w:r>
          </w:p>
        </w:tc>
        <w:tc>
          <w:tcPr>
            <w:tcW w:w="4253" w:type="dxa"/>
          </w:tcPr>
          <w:p w:rsidR="009D0844" w:rsidRPr="003D2688" w:rsidRDefault="009D0844" w:rsidP="00163984">
            <w:pPr>
              <w:ind w:firstLine="0"/>
              <w:rPr>
                <w:rFonts w:ascii="Times New Roman" w:hAnsi="Times New Roman"/>
                <w:sz w:val="24"/>
                <w:szCs w:val="24"/>
              </w:rPr>
            </w:pPr>
            <w:r w:rsidRPr="003D2688">
              <w:rPr>
                <w:rFonts w:ascii="Times New Roman" w:hAnsi="Times New Roman"/>
                <w:sz w:val="24"/>
                <w:szCs w:val="24"/>
              </w:rPr>
              <w:t>Крюковская СОШ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140</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53</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3</w:t>
            </w:r>
          </w:p>
        </w:tc>
        <w:tc>
          <w:tcPr>
            <w:tcW w:w="4253" w:type="dxa"/>
          </w:tcPr>
          <w:p w:rsidR="009D0844" w:rsidRPr="003D2688" w:rsidRDefault="009D0844" w:rsidP="00163984">
            <w:pPr>
              <w:ind w:firstLine="0"/>
              <w:rPr>
                <w:rFonts w:ascii="Times New Roman" w:hAnsi="Times New Roman"/>
                <w:sz w:val="24"/>
                <w:szCs w:val="24"/>
              </w:rPr>
            </w:pPr>
            <w:proofErr w:type="spellStart"/>
            <w:r w:rsidRPr="003D2688">
              <w:rPr>
                <w:rFonts w:ascii="Times New Roman" w:hAnsi="Times New Roman"/>
                <w:sz w:val="24"/>
                <w:szCs w:val="24"/>
              </w:rPr>
              <w:t>Качалинская</w:t>
            </w:r>
            <w:proofErr w:type="spellEnd"/>
            <w:r w:rsidRPr="003D2688">
              <w:rPr>
                <w:rFonts w:ascii="Times New Roman" w:hAnsi="Times New Roman"/>
                <w:sz w:val="24"/>
                <w:szCs w:val="24"/>
              </w:rPr>
              <w:t xml:space="preserve"> СОШ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65</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53</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4</w:t>
            </w:r>
          </w:p>
        </w:tc>
        <w:tc>
          <w:tcPr>
            <w:tcW w:w="4253" w:type="dxa"/>
          </w:tcPr>
          <w:p w:rsidR="009D0844" w:rsidRPr="003D2688" w:rsidRDefault="009D0844" w:rsidP="00163984">
            <w:pPr>
              <w:ind w:firstLine="0"/>
              <w:rPr>
                <w:rFonts w:ascii="Times New Roman" w:hAnsi="Times New Roman"/>
                <w:sz w:val="24"/>
                <w:szCs w:val="24"/>
              </w:rPr>
            </w:pPr>
            <w:r w:rsidRPr="003D2688">
              <w:rPr>
                <w:rFonts w:ascii="Times New Roman" w:hAnsi="Times New Roman"/>
                <w:sz w:val="24"/>
                <w:szCs w:val="24"/>
              </w:rPr>
              <w:t>Ермаковская СОШ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111</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41</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5</w:t>
            </w:r>
          </w:p>
        </w:tc>
        <w:tc>
          <w:tcPr>
            <w:tcW w:w="4253" w:type="dxa"/>
          </w:tcPr>
          <w:p w:rsidR="009D0844" w:rsidRPr="003D2688" w:rsidRDefault="009D0844" w:rsidP="00163984">
            <w:pPr>
              <w:ind w:firstLine="0"/>
              <w:rPr>
                <w:rFonts w:ascii="Times New Roman" w:hAnsi="Times New Roman"/>
                <w:sz w:val="24"/>
                <w:szCs w:val="24"/>
              </w:rPr>
            </w:pPr>
            <w:proofErr w:type="spellStart"/>
            <w:r w:rsidRPr="003D2688">
              <w:rPr>
                <w:rFonts w:ascii="Times New Roman" w:hAnsi="Times New Roman"/>
                <w:sz w:val="24"/>
                <w:szCs w:val="24"/>
              </w:rPr>
              <w:t>Верхнеобливская</w:t>
            </w:r>
            <w:proofErr w:type="spellEnd"/>
            <w:r w:rsidRPr="003D2688">
              <w:rPr>
                <w:rFonts w:ascii="Times New Roman" w:hAnsi="Times New Roman"/>
                <w:sz w:val="24"/>
                <w:szCs w:val="24"/>
              </w:rPr>
              <w:t xml:space="preserve"> ООШ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54</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46</w:t>
            </w:r>
          </w:p>
        </w:tc>
      </w:tr>
      <w:tr w:rsidR="009D0844" w:rsidRPr="003D2688" w:rsidTr="00DC4819">
        <w:trPr>
          <w:trHeight w:val="20"/>
        </w:trPr>
        <w:tc>
          <w:tcPr>
            <w:tcW w:w="567" w:type="dxa"/>
            <w:vAlign w:val="center"/>
          </w:tcPr>
          <w:p w:rsidR="009D0844" w:rsidRPr="003D2688" w:rsidRDefault="009D0844" w:rsidP="00163984">
            <w:pPr>
              <w:ind w:firstLine="0"/>
              <w:jc w:val="center"/>
              <w:rPr>
                <w:rFonts w:ascii="Times New Roman" w:eastAsiaTheme="minorHAnsi" w:hAnsi="Times New Roman"/>
                <w:color w:val="000000"/>
                <w:sz w:val="24"/>
                <w:szCs w:val="24"/>
              </w:rPr>
            </w:pPr>
            <w:r w:rsidRPr="003D2688">
              <w:rPr>
                <w:rFonts w:ascii="Times New Roman" w:eastAsiaTheme="minorHAnsi" w:hAnsi="Times New Roman"/>
                <w:color w:val="000000"/>
                <w:sz w:val="24"/>
                <w:szCs w:val="24"/>
              </w:rPr>
              <w:t>6</w:t>
            </w:r>
          </w:p>
        </w:tc>
        <w:tc>
          <w:tcPr>
            <w:tcW w:w="4253" w:type="dxa"/>
          </w:tcPr>
          <w:p w:rsidR="009D0844" w:rsidRPr="003D2688" w:rsidRDefault="009D0844" w:rsidP="00163984">
            <w:pPr>
              <w:ind w:firstLine="0"/>
              <w:rPr>
                <w:rFonts w:ascii="Times New Roman" w:hAnsi="Times New Roman"/>
                <w:sz w:val="24"/>
                <w:szCs w:val="24"/>
              </w:rPr>
            </w:pPr>
            <w:proofErr w:type="spellStart"/>
            <w:r w:rsidRPr="003D2688">
              <w:rPr>
                <w:rFonts w:ascii="Times New Roman" w:hAnsi="Times New Roman"/>
                <w:sz w:val="24"/>
                <w:szCs w:val="24"/>
              </w:rPr>
              <w:t>Верхнекольцовская</w:t>
            </w:r>
            <w:proofErr w:type="spellEnd"/>
            <w:r w:rsidRPr="003D2688">
              <w:rPr>
                <w:rFonts w:ascii="Times New Roman" w:hAnsi="Times New Roman"/>
                <w:sz w:val="24"/>
                <w:szCs w:val="24"/>
              </w:rPr>
              <w:t xml:space="preserve"> ООШ</w:t>
            </w:r>
          </w:p>
        </w:tc>
        <w:tc>
          <w:tcPr>
            <w:tcW w:w="184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33</w:t>
            </w:r>
          </w:p>
        </w:tc>
        <w:tc>
          <w:tcPr>
            <w:tcW w:w="2693" w:type="dxa"/>
            <w:vAlign w:val="center"/>
          </w:tcPr>
          <w:p w:rsidR="009D0844" w:rsidRPr="003D2688" w:rsidRDefault="009D0844" w:rsidP="00163984">
            <w:pPr>
              <w:ind w:firstLine="0"/>
              <w:jc w:val="center"/>
              <w:rPr>
                <w:rFonts w:ascii="Times New Roman" w:hAnsi="Times New Roman"/>
                <w:sz w:val="24"/>
                <w:szCs w:val="24"/>
              </w:rPr>
            </w:pPr>
            <w:r w:rsidRPr="003D2688">
              <w:rPr>
                <w:rFonts w:ascii="Times New Roman" w:hAnsi="Times New Roman"/>
                <w:sz w:val="24"/>
                <w:szCs w:val="24"/>
              </w:rPr>
              <w:t>50</w:t>
            </w:r>
          </w:p>
        </w:tc>
      </w:tr>
      <w:tr w:rsidR="009D0844" w:rsidRPr="003D2688" w:rsidTr="00DC4819">
        <w:trPr>
          <w:trHeight w:val="20"/>
        </w:trPr>
        <w:tc>
          <w:tcPr>
            <w:tcW w:w="567" w:type="dxa"/>
          </w:tcPr>
          <w:p w:rsidR="009D0844" w:rsidRPr="003D2688" w:rsidRDefault="009D0844" w:rsidP="00163984">
            <w:pPr>
              <w:ind w:firstLine="0"/>
              <w:jc w:val="center"/>
              <w:rPr>
                <w:rFonts w:ascii="Times New Roman" w:eastAsiaTheme="minorHAnsi" w:hAnsi="Times New Roman"/>
                <w:b/>
                <w:color w:val="000000"/>
                <w:sz w:val="24"/>
                <w:szCs w:val="24"/>
              </w:rPr>
            </w:pPr>
          </w:p>
        </w:tc>
        <w:tc>
          <w:tcPr>
            <w:tcW w:w="4253" w:type="dxa"/>
          </w:tcPr>
          <w:p w:rsidR="009D0844" w:rsidRPr="003D2688" w:rsidRDefault="009D0844" w:rsidP="00163984">
            <w:pPr>
              <w:ind w:firstLine="0"/>
              <w:rPr>
                <w:rFonts w:ascii="Times New Roman" w:hAnsi="Times New Roman"/>
                <w:b/>
                <w:color w:val="000000"/>
                <w:sz w:val="24"/>
                <w:szCs w:val="24"/>
              </w:rPr>
            </w:pPr>
            <w:r w:rsidRPr="003D2688">
              <w:rPr>
                <w:rFonts w:ascii="Times New Roman" w:eastAsia="Times New Roman" w:hAnsi="Times New Roman"/>
                <w:b/>
                <w:sz w:val="24"/>
                <w:szCs w:val="24"/>
                <w:lang w:eastAsia="ru-RU"/>
              </w:rPr>
              <w:t>Итого</w:t>
            </w:r>
          </w:p>
        </w:tc>
        <w:tc>
          <w:tcPr>
            <w:tcW w:w="1843" w:type="dxa"/>
            <w:vAlign w:val="center"/>
          </w:tcPr>
          <w:p w:rsidR="009D0844" w:rsidRPr="003D2688" w:rsidRDefault="009D0844" w:rsidP="00163984">
            <w:pPr>
              <w:ind w:firstLine="0"/>
              <w:jc w:val="center"/>
              <w:rPr>
                <w:rFonts w:ascii="Times New Roman" w:hAnsi="Times New Roman"/>
                <w:b/>
                <w:sz w:val="24"/>
                <w:szCs w:val="24"/>
              </w:rPr>
            </w:pPr>
            <w:r w:rsidRPr="003D2688">
              <w:rPr>
                <w:rFonts w:ascii="Times New Roman" w:hAnsi="Times New Roman"/>
                <w:b/>
                <w:sz w:val="24"/>
                <w:szCs w:val="24"/>
              </w:rPr>
              <w:t>505</w:t>
            </w:r>
          </w:p>
        </w:tc>
        <w:tc>
          <w:tcPr>
            <w:tcW w:w="2693" w:type="dxa"/>
            <w:vAlign w:val="center"/>
          </w:tcPr>
          <w:p w:rsidR="009D0844" w:rsidRPr="003D2688" w:rsidRDefault="009D0844" w:rsidP="00163984">
            <w:pPr>
              <w:ind w:firstLine="0"/>
              <w:jc w:val="center"/>
              <w:rPr>
                <w:rFonts w:ascii="Times New Roman" w:hAnsi="Times New Roman"/>
                <w:b/>
                <w:sz w:val="24"/>
                <w:szCs w:val="24"/>
              </w:rPr>
            </w:pPr>
            <w:r w:rsidRPr="003D2688">
              <w:rPr>
                <w:rFonts w:ascii="Times New Roman" w:hAnsi="Times New Roman"/>
                <w:b/>
                <w:sz w:val="24"/>
                <w:szCs w:val="24"/>
              </w:rPr>
              <w:t>281</w:t>
            </w:r>
          </w:p>
        </w:tc>
      </w:tr>
    </w:tbl>
    <w:p w:rsidR="009D0844" w:rsidRPr="00853022" w:rsidRDefault="009D0844" w:rsidP="009D0844">
      <w:pPr>
        <w:spacing w:after="0" w:line="312" w:lineRule="auto"/>
        <w:ind w:firstLine="709"/>
        <w:jc w:val="both"/>
        <w:rPr>
          <w:rFonts w:ascii="Times New Roman" w:hAnsi="Times New Roman"/>
          <w:sz w:val="20"/>
          <w:szCs w:val="20"/>
        </w:rPr>
      </w:pPr>
    </w:p>
    <w:p w:rsidR="009D0844" w:rsidRPr="00853022" w:rsidRDefault="009D0844" w:rsidP="009D0844">
      <w:pPr>
        <w:spacing w:after="0" w:line="312" w:lineRule="auto"/>
        <w:ind w:firstLine="709"/>
        <w:jc w:val="both"/>
        <w:rPr>
          <w:rFonts w:ascii="Times New Roman" w:hAnsi="Times New Roman"/>
          <w:sz w:val="28"/>
          <w:szCs w:val="28"/>
        </w:rPr>
      </w:pPr>
      <w:r w:rsidRPr="0085302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учащихся, являющихся детьми опрошенных родителей, по классам представлено в таблице 4.6.</w:t>
      </w:r>
    </w:p>
    <w:p w:rsidR="009D0844" w:rsidRPr="00853022" w:rsidRDefault="009D0844" w:rsidP="009D0844">
      <w:pPr>
        <w:spacing w:after="0" w:line="312" w:lineRule="auto"/>
        <w:ind w:firstLine="709"/>
        <w:jc w:val="both"/>
        <w:rPr>
          <w:rFonts w:ascii="Times New Roman" w:hAnsi="Times New Roman"/>
          <w:sz w:val="20"/>
          <w:szCs w:val="20"/>
        </w:rPr>
      </w:pPr>
    </w:p>
    <w:p w:rsidR="009D0844" w:rsidRPr="00853022" w:rsidRDefault="009D0844" w:rsidP="009D0844">
      <w:pPr>
        <w:spacing w:after="0"/>
        <w:jc w:val="center"/>
        <w:rPr>
          <w:rFonts w:ascii="Times New Roman" w:hAnsi="Times New Roman"/>
          <w:sz w:val="28"/>
          <w:szCs w:val="28"/>
        </w:rPr>
      </w:pPr>
      <w:r w:rsidRPr="00853022">
        <w:rPr>
          <w:rFonts w:ascii="Times New Roman" w:hAnsi="Times New Roman"/>
          <w:sz w:val="28"/>
          <w:szCs w:val="28"/>
        </w:rPr>
        <w:t>Таблица 4.2 – Распределение ответов групп респондентов на вопрос</w:t>
      </w:r>
      <w:r w:rsidRPr="0085302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26"/>
        <w:gridCol w:w="1177"/>
        <w:gridCol w:w="1157"/>
        <w:gridCol w:w="851"/>
      </w:tblGrid>
      <w:tr w:rsidR="009D0844" w:rsidRPr="003D2688" w:rsidTr="00655C21">
        <w:trPr>
          <w:trHeight w:val="20"/>
        </w:trPr>
        <w:tc>
          <w:tcPr>
            <w:tcW w:w="560" w:type="dxa"/>
            <w:shd w:val="clear" w:color="auto" w:fill="auto"/>
            <w:hideMark/>
          </w:tcPr>
          <w:p w:rsidR="009D0844" w:rsidRPr="003D2688" w:rsidRDefault="009D0844" w:rsidP="00655C21">
            <w:pPr>
              <w:spacing w:after="0" w:line="240" w:lineRule="auto"/>
              <w:jc w:val="center"/>
              <w:rPr>
                <w:rFonts w:ascii="Times New Roman" w:eastAsia="Times New Roman" w:hAnsi="Times New Roman"/>
                <w:b/>
                <w:bCs/>
                <w:color w:val="000000"/>
                <w:sz w:val="24"/>
                <w:szCs w:val="24"/>
                <w:lang w:eastAsia="ru-RU"/>
              </w:rPr>
            </w:pPr>
            <w:r w:rsidRPr="003D2688">
              <w:rPr>
                <w:rFonts w:ascii="Times New Roman" w:eastAsia="Times New Roman" w:hAnsi="Times New Roman"/>
                <w:b/>
                <w:bCs/>
                <w:color w:val="000000"/>
                <w:sz w:val="24"/>
                <w:szCs w:val="24"/>
                <w:lang w:eastAsia="ru-RU"/>
              </w:rPr>
              <w:t xml:space="preserve">№ </w:t>
            </w:r>
            <w:proofErr w:type="gramStart"/>
            <w:r w:rsidRPr="003D2688">
              <w:rPr>
                <w:rFonts w:ascii="Times New Roman" w:eastAsia="Times New Roman" w:hAnsi="Times New Roman"/>
                <w:b/>
                <w:bCs/>
                <w:color w:val="000000"/>
                <w:sz w:val="24"/>
                <w:szCs w:val="24"/>
                <w:lang w:eastAsia="ru-RU"/>
              </w:rPr>
              <w:t>п</w:t>
            </w:r>
            <w:proofErr w:type="gramEnd"/>
            <w:r w:rsidRPr="003D2688">
              <w:rPr>
                <w:rFonts w:ascii="Times New Roman" w:eastAsia="Times New Roman" w:hAnsi="Times New Roman"/>
                <w:b/>
                <w:bCs/>
                <w:color w:val="000000"/>
                <w:sz w:val="24"/>
                <w:szCs w:val="24"/>
                <w:lang w:eastAsia="ru-RU"/>
              </w:rPr>
              <w:t>/п</w:t>
            </w:r>
          </w:p>
        </w:tc>
        <w:tc>
          <w:tcPr>
            <w:tcW w:w="5626" w:type="dxa"/>
            <w:shd w:val="clear" w:color="auto" w:fill="auto"/>
            <w:hideMark/>
          </w:tcPr>
          <w:p w:rsidR="009D0844" w:rsidRPr="003D2688" w:rsidRDefault="009D0844" w:rsidP="00655C21">
            <w:pPr>
              <w:spacing w:after="0" w:line="240" w:lineRule="auto"/>
              <w:jc w:val="center"/>
              <w:rPr>
                <w:rFonts w:ascii="Times New Roman" w:eastAsia="Times New Roman" w:hAnsi="Times New Roman"/>
                <w:b/>
                <w:bCs/>
                <w:color w:val="000000"/>
                <w:sz w:val="24"/>
                <w:szCs w:val="24"/>
                <w:lang w:val="en-US" w:eastAsia="ru-RU"/>
              </w:rPr>
            </w:pPr>
            <w:r w:rsidRPr="003D2688">
              <w:rPr>
                <w:rFonts w:ascii="Times New Roman" w:eastAsia="Times New Roman" w:hAnsi="Times New Roman"/>
                <w:b/>
                <w:bCs/>
                <w:color w:val="000000"/>
                <w:sz w:val="24"/>
                <w:szCs w:val="24"/>
                <w:lang w:eastAsia="ru-RU"/>
              </w:rPr>
              <w:t>Школа</w:t>
            </w:r>
          </w:p>
        </w:tc>
        <w:tc>
          <w:tcPr>
            <w:tcW w:w="1177" w:type="dxa"/>
            <w:shd w:val="clear" w:color="auto" w:fill="auto"/>
            <w:noWrap/>
            <w:hideMark/>
          </w:tcPr>
          <w:p w:rsidR="009D0844" w:rsidRPr="003D2688" w:rsidRDefault="009D0844" w:rsidP="00655C21">
            <w:pPr>
              <w:spacing w:after="0" w:line="240" w:lineRule="auto"/>
              <w:jc w:val="center"/>
              <w:rPr>
                <w:rFonts w:ascii="Times New Roman" w:eastAsia="Times New Roman" w:hAnsi="Times New Roman"/>
                <w:b/>
                <w:bCs/>
                <w:color w:val="000000"/>
                <w:sz w:val="24"/>
                <w:szCs w:val="24"/>
                <w:lang w:eastAsia="ru-RU"/>
              </w:rPr>
            </w:pPr>
            <w:r w:rsidRPr="003D2688">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9D0844" w:rsidRPr="003D2688" w:rsidRDefault="009D0844" w:rsidP="00655C21">
            <w:pPr>
              <w:spacing w:after="0" w:line="240" w:lineRule="auto"/>
              <w:jc w:val="center"/>
              <w:rPr>
                <w:rFonts w:ascii="Times New Roman" w:eastAsia="Times New Roman" w:hAnsi="Times New Roman"/>
                <w:b/>
                <w:bCs/>
                <w:color w:val="000000"/>
                <w:sz w:val="24"/>
                <w:szCs w:val="24"/>
                <w:lang w:eastAsia="ru-RU"/>
              </w:rPr>
            </w:pPr>
            <w:r w:rsidRPr="003D2688">
              <w:rPr>
                <w:rFonts w:ascii="Times New Roman" w:eastAsia="Times New Roman" w:hAnsi="Times New Roman"/>
                <w:b/>
                <w:bCs/>
                <w:color w:val="000000"/>
                <w:sz w:val="24"/>
                <w:szCs w:val="24"/>
                <w:lang w:eastAsia="ru-RU"/>
              </w:rPr>
              <w:t>женский</w:t>
            </w:r>
          </w:p>
        </w:tc>
        <w:tc>
          <w:tcPr>
            <w:tcW w:w="851" w:type="dxa"/>
            <w:shd w:val="clear" w:color="auto" w:fill="auto"/>
            <w:noWrap/>
            <w:hideMark/>
          </w:tcPr>
          <w:p w:rsidR="009D0844" w:rsidRPr="003D2688" w:rsidRDefault="009D0844" w:rsidP="00655C21">
            <w:pPr>
              <w:spacing w:after="0" w:line="240" w:lineRule="auto"/>
              <w:jc w:val="center"/>
              <w:rPr>
                <w:rFonts w:ascii="Times New Roman" w:eastAsia="Times New Roman" w:hAnsi="Times New Roman"/>
                <w:b/>
                <w:bCs/>
                <w:color w:val="000000"/>
                <w:sz w:val="24"/>
                <w:szCs w:val="24"/>
                <w:lang w:eastAsia="ru-RU"/>
              </w:rPr>
            </w:pPr>
            <w:r w:rsidRPr="003D2688">
              <w:rPr>
                <w:rFonts w:ascii="Times New Roman" w:eastAsia="Times New Roman" w:hAnsi="Times New Roman"/>
                <w:b/>
                <w:bCs/>
                <w:color w:val="000000"/>
                <w:sz w:val="24"/>
                <w:szCs w:val="24"/>
                <w:lang w:eastAsia="ru-RU"/>
              </w:rPr>
              <w:t>итого</w:t>
            </w:r>
          </w:p>
        </w:tc>
      </w:tr>
      <w:tr w:rsidR="009D0844" w:rsidRPr="003D2688" w:rsidTr="00DC4819">
        <w:trPr>
          <w:trHeight w:val="20"/>
        </w:trPr>
        <w:tc>
          <w:tcPr>
            <w:tcW w:w="560" w:type="dxa"/>
            <w:shd w:val="clear" w:color="auto" w:fill="auto"/>
            <w:vAlign w:val="center"/>
            <w:hideMark/>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1</w:t>
            </w:r>
          </w:p>
        </w:tc>
        <w:tc>
          <w:tcPr>
            <w:tcW w:w="5626" w:type="dxa"/>
            <w:shd w:val="clear" w:color="auto" w:fill="auto"/>
          </w:tcPr>
          <w:p w:rsidR="009D0844" w:rsidRPr="003D2688" w:rsidRDefault="009D0844" w:rsidP="00DC4819">
            <w:pPr>
              <w:spacing w:after="0"/>
              <w:rPr>
                <w:rFonts w:ascii="Times New Roman" w:hAnsi="Times New Roman"/>
                <w:sz w:val="24"/>
                <w:szCs w:val="24"/>
              </w:rPr>
            </w:pPr>
            <w:r w:rsidRPr="003D2688">
              <w:rPr>
                <w:rFonts w:ascii="Times New Roman" w:hAnsi="Times New Roman"/>
                <w:sz w:val="24"/>
                <w:szCs w:val="24"/>
              </w:rPr>
              <w:t>Скосырская СОШ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21,6</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78,4</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r w:rsidR="009D0844" w:rsidRPr="003D2688" w:rsidTr="00DC4819">
        <w:trPr>
          <w:trHeight w:val="20"/>
        </w:trPr>
        <w:tc>
          <w:tcPr>
            <w:tcW w:w="560" w:type="dxa"/>
            <w:shd w:val="clear" w:color="auto" w:fill="auto"/>
            <w:noWrap/>
            <w:vAlign w:val="center"/>
            <w:hideMark/>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2</w:t>
            </w:r>
          </w:p>
        </w:tc>
        <w:tc>
          <w:tcPr>
            <w:tcW w:w="5626" w:type="dxa"/>
            <w:shd w:val="clear" w:color="auto" w:fill="auto"/>
          </w:tcPr>
          <w:p w:rsidR="009D0844" w:rsidRPr="003D2688" w:rsidRDefault="009D0844" w:rsidP="00DC4819">
            <w:pPr>
              <w:spacing w:after="0"/>
              <w:rPr>
                <w:rFonts w:ascii="Times New Roman" w:hAnsi="Times New Roman"/>
                <w:sz w:val="24"/>
                <w:szCs w:val="24"/>
              </w:rPr>
            </w:pPr>
            <w:r w:rsidRPr="003D2688">
              <w:rPr>
                <w:rFonts w:ascii="Times New Roman" w:hAnsi="Times New Roman"/>
                <w:sz w:val="24"/>
                <w:szCs w:val="24"/>
              </w:rPr>
              <w:t>Крюковская СОШ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20,8</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79,2</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r w:rsidR="009D0844" w:rsidRPr="003D2688" w:rsidTr="00DC4819">
        <w:trPr>
          <w:trHeight w:val="20"/>
        </w:trPr>
        <w:tc>
          <w:tcPr>
            <w:tcW w:w="560" w:type="dxa"/>
            <w:shd w:val="clear" w:color="auto" w:fill="auto"/>
            <w:noWrap/>
            <w:vAlign w:val="center"/>
            <w:hideMark/>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3</w:t>
            </w:r>
          </w:p>
        </w:tc>
        <w:tc>
          <w:tcPr>
            <w:tcW w:w="5626" w:type="dxa"/>
            <w:shd w:val="clear" w:color="auto" w:fill="auto"/>
          </w:tcPr>
          <w:p w:rsidR="009D0844" w:rsidRPr="003D2688" w:rsidRDefault="009D0844" w:rsidP="00DC4819">
            <w:pPr>
              <w:spacing w:after="0"/>
              <w:rPr>
                <w:rFonts w:ascii="Times New Roman" w:hAnsi="Times New Roman"/>
                <w:sz w:val="24"/>
                <w:szCs w:val="24"/>
              </w:rPr>
            </w:pPr>
            <w:proofErr w:type="spellStart"/>
            <w:r w:rsidRPr="003D2688">
              <w:rPr>
                <w:rFonts w:ascii="Times New Roman" w:hAnsi="Times New Roman"/>
                <w:sz w:val="24"/>
                <w:szCs w:val="24"/>
              </w:rPr>
              <w:t>Качалинская</w:t>
            </w:r>
            <w:proofErr w:type="spellEnd"/>
            <w:r w:rsidRPr="003D2688">
              <w:rPr>
                <w:rFonts w:ascii="Times New Roman" w:hAnsi="Times New Roman"/>
                <w:sz w:val="24"/>
                <w:szCs w:val="24"/>
              </w:rPr>
              <w:t xml:space="preserve"> СОШ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5,7</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94,3</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r w:rsidR="009D0844" w:rsidRPr="003D2688" w:rsidTr="00DC4819">
        <w:trPr>
          <w:trHeight w:val="20"/>
        </w:trPr>
        <w:tc>
          <w:tcPr>
            <w:tcW w:w="560" w:type="dxa"/>
            <w:shd w:val="clear" w:color="auto" w:fill="auto"/>
            <w:noWrap/>
            <w:vAlign w:val="center"/>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4</w:t>
            </w:r>
          </w:p>
        </w:tc>
        <w:tc>
          <w:tcPr>
            <w:tcW w:w="5626" w:type="dxa"/>
            <w:shd w:val="clear" w:color="auto" w:fill="auto"/>
          </w:tcPr>
          <w:p w:rsidR="009D0844" w:rsidRPr="003D2688" w:rsidRDefault="009D0844" w:rsidP="00DC4819">
            <w:pPr>
              <w:spacing w:after="0"/>
              <w:rPr>
                <w:rFonts w:ascii="Times New Roman" w:hAnsi="Times New Roman"/>
                <w:sz w:val="24"/>
                <w:szCs w:val="24"/>
              </w:rPr>
            </w:pPr>
            <w:r w:rsidRPr="003D2688">
              <w:rPr>
                <w:rFonts w:ascii="Times New Roman" w:hAnsi="Times New Roman"/>
                <w:sz w:val="24"/>
                <w:szCs w:val="24"/>
              </w:rPr>
              <w:t>Ермаковская СОШ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17,1</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82,9</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r w:rsidR="009D0844" w:rsidRPr="003D2688" w:rsidTr="00DC4819">
        <w:trPr>
          <w:trHeight w:val="20"/>
        </w:trPr>
        <w:tc>
          <w:tcPr>
            <w:tcW w:w="560" w:type="dxa"/>
            <w:shd w:val="clear" w:color="auto" w:fill="auto"/>
            <w:noWrap/>
            <w:vAlign w:val="center"/>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5</w:t>
            </w:r>
          </w:p>
        </w:tc>
        <w:tc>
          <w:tcPr>
            <w:tcW w:w="5626" w:type="dxa"/>
            <w:shd w:val="clear" w:color="auto" w:fill="auto"/>
          </w:tcPr>
          <w:p w:rsidR="009D0844" w:rsidRPr="003D2688" w:rsidRDefault="009D0844" w:rsidP="00DC4819">
            <w:pPr>
              <w:spacing w:after="0"/>
              <w:rPr>
                <w:rFonts w:ascii="Times New Roman" w:hAnsi="Times New Roman"/>
                <w:sz w:val="24"/>
                <w:szCs w:val="24"/>
              </w:rPr>
            </w:pPr>
            <w:proofErr w:type="spellStart"/>
            <w:r w:rsidRPr="003D2688">
              <w:rPr>
                <w:rFonts w:ascii="Times New Roman" w:hAnsi="Times New Roman"/>
                <w:sz w:val="24"/>
                <w:szCs w:val="24"/>
              </w:rPr>
              <w:t>Верхнеобливская</w:t>
            </w:r>
            <w:proofErr w:type="spellEnd"/>
            <w:r w:rsidRPr="003D2688">
              <w:rPr>
                <w:rFonts w:ascii="Times New Roman" w:hAnsi="Times New Roman"/>
                <w:sz w:val="24"/>
                <w:szCs w:val="24"/>
              </w:rPr>
              <w:t xml:space="preserve"> ООШ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19,6</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80,4</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r w:rsidR="009D0844" w:rsidRPr="003D2688" w:rsidTr="00DC4819">
        <w:trPr>
          <w:trHeight w:val="20"/>
        </w:trPr>
        <w:tc>
          <w:tcPr>
            <w:tcW w:w="560" w:type="dxa"/>
            <w:shd w:val="clear" w:color="auto" w:fill="auto"/>
            <w:noWrap/>
            <w:vAlign w:val="center"/>
          </w:tcPr>
          <w:p w:rsidR="009D0844" w:rsidRPr="003D2688" w:rsidRDefault="009D0844" w:rsidP="00DC4819">
            <w:pPr>
              <w:spacing w:after="0" w:line="240" w:lineRule="auto"/>
              <w:jc w:val="center"/>
              <w:rPr>
                <w:rFonts w:ascii="Times New Roman" w:eastAsia="Times New Roman" w:hAnsi="Times New Roman"/>
                <w:color w:val="000000"/>
                <w:sz w:val="24"/>
                <w:szCs w:val="24"/>
                <w:lang w:eastAsia="ru-RU"/>
              </w:rPr>
            </w:pPr>
            <w:r w:rsidRPr="003D2688">
              <w:rPr>
                <w:rFonts w:ascii="Times New Roman" w:eastAsia="Times New Roman" w:hAnsi="Times New Roman"/>
                <w:color w:val="000000"/>
                <w:sz w:val="24"/>
                <w:szCs w:val="24"/>
                <w:lang w:eastAsia="ru-RU"/>
              </w:rPr>
              <w:t>6</w:t>
            </w:r>
          </w:p>
        </w:tc>
        <w:tc>
          <w:tcPr>
            <w:tcW w:w="5626" w:type="dxa"/>
            <w:shd w:val="clear" w:color="auto" w:fill="auto"/>
          </w:tcPr>
          <w:p w:rsidR="009D0844" w:rsidRPr="003D2688" w:rsidRDefault="009D0844" w:rsidP="00DC4819">
            <w:pPr>
              <w:spacing w:after="0"/>
              <w:rPr>
                <w:rFonts w:ascii="Times New Roman" w:hAnsi="Times New Roman"/>
                <w:sz w:val="24"/>
                <w:szCs w:val="24"/>
              </w:rPr>
            </w:pPr>
            <w:proofErr w:type="spellStart"/>
            <w:r w:rsidRPr="003D2688">
              <w:rPr>
                <w:rFonts w:ascii="Times New Roman" w:hAnsi="Times New Roman"/>
                <w:sz w:val="24"/>
                <w:szCs w:val="24"/>
              </w:rPr>
              <w:t>Верхнекольцовская</w:t>
            </w:r>
            <w:proofErr w:type="spellEnd"/>
            <w:r w:rsidRPr="003D2688">
              <w:rPr>
                <w:rFonts w:ascii="Times New Roman" w:hAnsi="Times New Roman"/>
                <w:sz w:val="24"/>
                <w:szCs w:val="24"/>
              </w:rPr>
              <w:t xml:space="preserve"> ООШ</w:t>
            </w:r>
          </w:p>
        </w:tc>
        <w:tc>
          <w:tcPr>
            <w:tcW w:w="117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42,0</w:t>
            </w:r>
          </w:p>
        </w:tc>
        <w:tc>
          <w:tcPr>
            <w:tcW w:w="1157" w:type="dxa"/>
            <w:shd w:val="clear" w:color="auto" w:fill="auto"/>
            <w:noWrap/>
            <w:vAlign w:val="center"/>
          </w:tcPr>
          <w:p w:rsidR="009D0844" w:rsidRPr="003D2688" w:rsidRDefault="009D0844" w:rsidP="00DC4819">
            <w:pPr>
              <w:spacing w:after="0"/>
              <w:jc w:val="center"/>
              <w:rPr>
                <w:rFonts w:ascii="Times New Roman" w:hAnsi="Times New Roman"/>
                <w:sz w:val="24"/>
                <w:szCs w:val="24"/>
              </w:rPr>
            </w:pPr>
            <w:r w:rsidRPr="003D2688">
              <w:rPr>
                <w:rFonts w:ascii="Times New Roman" w:hAnsi="Times New Roman"/>
                <w:sz w:val="24"/>
                <w:szCs w:val="24"/>
              </w:rPr>
              <w:t>58,0</w:t>
            </w:r>
          </w:p>
        </w:tc>
        <w:tc>
          <w:tcPr>
            <w:tcW w:w="851" w:type="dxa"/>
            <w:shd w:val="clear" w:color="auto" w:fill="auto"/>
            <w:noWrap/>
            <w:vAlign w:val="bottom"/>
          </w:tcPr>
          <w:p w:rsidR="009D0844" w:rsidRPr="003D2688" w:rsidRDefault="009D0844" w:rsidP="00DC4819">
            <w:pPr>
              <w:spacing w:after="0" w:line="240" w:lineRule="auto"/>
              <w:jc w:val="center"/>
              <w:rPr>
                <w:rFonts w:ascii="Times New Roman" w:eastAsiaTheme="minorHAnsi" w:hAnsi="Times New Roman"/>
                <w:sz w:val="24"/>
                <w:szCs w:val="24"/>
              </w:rPr>
            </w:pPr>
            <w:r w:rsidRPr="003D2688">
              <w:rPr>
                <w:rFonts w:ascii="Times New Roman" w:eastAsiaTheme="minorHAnsi" w:hAnsi="Times New Roman"/>
                <w:sz w:val="24"/>
                <w:szCs w:val="24"/>
              </w:rPr>
              <w:t>100,0</w:t>
            </w:r>
          </w:p>
        </w:tc>
      </w:tr>
    </w:tbl>
    <w:p w:rsidR="009D0844" w:rsidRPr="00853022" w:rsidRDefault="009D0844" w:rsidP="009D0844">
      <w:pPr>
        <w:spacing w:after="0" w:line="240" w:lineRule="auto"/>
        <w:jc w:val="center"/>
        <w:rPr>
          <w:rFonts w:ascii="Times New Roman" w:hAnsi="Times New Roman"/>
          <w:sz w:val="28"/>
          <w:szCs w:val="28"/>
        </w:rPr>
      </w:pPr>
      <w:r w:rsidRPr="00853022">
        <w:rPr>
          <w:rFonts w:ascii="Times New Roman" w:hAnsi="Times New Roman"/>
          <w:sz w:val="28"/>
          <w:szCs w:val="28"/>
        </w:rPr>
        <w:br w:type="page"/>
      </w:r>
    </w:p>
    <w:p w:rsidR="009D0844" w:rsidRPr="00853022" w:rsidRDefault="009D0844" w:rsidP="009D0844">
      <w:pPr>
        <w:spacing w:after="0"/>
        <w:jc w:val="center"/>
        <w:rPr>
          <w:rFonts w:ascii="Times New Roman" w:hAnsi="Times New Roman"/>
          <w:sz w:val="28"/>
          <w:szCs w:val="28"/>
        </w:rPr>
      </w:pPr>
      <w:r w:rsidRPr="00853022">
        <w:rPr>
          <w:rFonts w:ascii="Times New Roman" w:hAnsi="Times New Roman"/>
          <w:sz w:val="28"/>
          <w:szCs w:val="28"/>
        </w:rPr>
        <w:lastRenderedPageBreak/>
        <w:t>Таблица 4.3 – Распределение ответов групп респондентов на вопрос</w:t>
      </w:r>
      <w:r w:rsidRPr="00853022">
        <w:rPr>
          <w:rFonts w:ascii="Times New Roman" w:hAnsi="Times New Roman"/>
          <w:sz w:val="28"/>
          <w:szCs w:val="28"/>
        </w:rPr>
        <w:br/>
        <w:t>«Ваш возраст»,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217"/>
        <w:gridCol w:w="850"/>
        <w:gridCol w:w="851"/>
        <w:gridCol w:w="850"/>
        <w:gridCol w:w="851"/>
        <w:gridCol w:w="1134"/>
        <w:gridCol w:w="992"/>
      </w:tblGrid>
      <w:tr w:rsidR="009D0844" w:rsidRPr="00A500C4" w:rsidTr="00655C21">
        <w:trPr>
          <w:trHeight w:val="20"/>
        </w:trPr>
        <w:tc>
          <w:tcPr>
            <w:tcW w:w="626" w:type="dxa"/>
            <w:vMerge w:val="restart"/>
            <w:shd w:val="clear" w:color="auto" w:fill="auto"/>
          </w:tcPr>
          <w:p w:rsidR="009D0844" w:rsidRPr="00A500C4" w:rsidRDefault="009D0844" w:rsidP="00655C21">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 xml:space="preserve">№ </w:t>
            </w:r>
            <w:proofErr w:type="gramStart"/>
            <w:r w:rsidRPr="00A500C4">
              <w:rPr>
                <w:rFonts w:ascii="Times New Roman" w:eastAsia="Times New Roman" w:hAnsi="Times New Roman"/>
                <w:b/>
                <w:bCs/>
                <w:color w:val="000000"/>
                <w:sz w:val="24"/>
                <w:szCs w:val="24"/>
                <w:lang w:eastAsia="ru-RU"/>
              </w:rPr>
              <w:t>п</w:t>
            </w:r>
            <w:proofErr w:type="gramEnd"/>
            <w:r w:rsidRPr="00A500C4">
              <w:rPr>
                <w:rFonts w:ascii="Times New Roman" w:eastAsia="Times New Roman" w:hAnsi="Times New Roman"/>
                <w:b/>
                <w:bCs/>
                <w:color w:val="000000"/>
                <w:sz w:val="24"/>
                <w:szCs w:val="24"/>
                <w:lang w:eastAsia="ru-RU"/>
              </w:rPr>
              <w:t>/п</w:t>
            </w:r>
          </w:p>
        </w:tc>
        <w:tc>
          <w:tcPr>
            <w:tcW w:w="3217" w:type="dxa"/>
            <w:vMerge w:val="restart"/>
            <w:shd w:val="clear" w:color="auto" w:fill="auto"/>
          </w:tcPr>
          <w:p w:rsidR="009D0844" w:rsidRPr="00A500C4" w:rsidRDefault="009D0844" w:rsidP="00655C21">
            <w:pPr>
              <w:spacing w:after="0" w:line="240" w:lineRule="auto"/>
              <w:jc w:val="center"/>
              <w:rPr>
                <w:rFonts w:ascii="Times New Roman" w:eastAsia="Times New Roman" w:hAnsi="Times New Roman"/>
                <w:b/>
                <w:bCs/>
                <w:color w:val="000000"/>
                <w:sz w:val="24"/>
                <w:szCs w:val="24"/>
                <w:lang w:val="en-US" w:eastAsia="ru-RU"/>
              </w:rPr>
            </w:pPr>
            <w:r w:rsidRPr="00A500C4">
              <w:rPr>
                <w:rFonts w:ascii="Times New Roman" w:eastAsia="Times New Roman" w:hAnsi="Times New Roman"/>
                <w:b/>
                <w:bCs/>
                <w:color w:val="000000"/>
                <w:sz w:val="24"/>
                <w:szCs w:val="24"/>
                <w:lang w:eastAsia="ru-RU"/>
              </w:rPr>
              <w:t>Школа</w:t>
            </w:r>
          </w:p>
        </w:tc>
        <w:tc>
          <w:tcPr>
            <w:tcW w:w="4536" w:type="dxa"/>
            <w:gridSpan w:val="5"/>
            <w:shd w:val="clear" w:color="auto" w:fill="auto"/>
            <w:noWrap/>
          </w:tcPr>
          <w:p w:rsidR="009D0844" w:rsidRPr="00A500C4" w:rsidRDefault="009D0844" w:rsidP="00655C21">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Возраст, лет</w:t>
            </w:r>
          </w:p>
        </w:tc>
        <w:tc>
          <w:tcPr>
            <w:tcW w:w="992" w:type="dxa"/>
            <w:vMerge w:val="restart"/>
            <w:shd w:val="clear" w:color="auto" w:fill="auto"/>
            <w:noWrap/>
          </w:tcPr>
          <w:p w:rsidR="009D0844" w:rsidRPr="00A500C4" w:rsidRDefault="009D0844" w:rsidP="00655C21">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итого</w:t>
            </w:r>
          </w:p>
        </w:tc>
      </w:tr>
      <w:tr w:rsidR="009D0844" w:rsidRPr="00A500C4" w:rsidTr="00DC4819">
        <w:trPr>
          <w:trHeight w:val="20"/>
        </w:trPr>
        <w:tc>
          <w:tcPr>
            <w:tcW w:w="626" w:type="dxa"/>
            <w:vMerge/>
            <w:shd w:val="clear" w:color="auto" w:fill="auto"/>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p>
        </w:tc>
        <w:tc>
          <w:tcPr>
            <w:tcW w:w="3217" w:type="dxa"/>
            <w:vMerge/>
            <w:shd w:val="clear" w:color="auto" w:fill="auto"/>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p>
        </w:tc>
        <w:tc>
          <w:tcPr>
            <w:tcW w:w="850" w:type="dxa"/>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до 25</w:t>
            </w:r>
          </w:p>
        </w:tc>
        <w:tc>
          <w:tcPr>
            <w:tcW w:w="851" w:type="dxa"/>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25-34</w:t>
            </w:r>
          </w:p>
        </w:tc>
        <w:tc>
          <w:tcPr>
            <w:tcW w:w="850" w:type="dxa"/>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35-44</w:t>
            </w:r>
          </w:p>
        </w:tc>
        <w:tc>
          <w:tcPr>
            <w:tcW w:w="851" w:type="dxa"/>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45-54</w:t>
            </w:r>
          </w:p>
        </w:tc>
        <w:tc>
          <w:tcPr>
            <w:tcW w:w="1134" w:type="dxa"/>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r w:rsidRPr="00A500C4">
              <w:rPr>
                <w:rFonts w:ascii="Times New Roman" w:eastAsia="Times New Roman" w:hAnsi="Times New Roman"/>
                <w:b/>
                <w:bCs/>
                <w:color w:val="000000"/>
                <w:sz w:val="24"/>
                <w:szCs w:val="24"/>
                <w:lang w:eastAsia="ru-RU"/>
              </w:rPr>
              <w:t>старше 55</w:t>
            </w:r>
          </w:p>
        </w:tc>
        <w:tc>
          <w:tcPr>
            <w:tcW w:w="992" w:type="dxa"/>
            <w:vMerge/>
            <w:shd w:val="clear" w:color="auto" w:fill="auto"/>
            <w:noWrap/>
            <w:hideMark/>
          </w:tcPr>
          <w:p w:rsidR="009D0844" w:rsidRPr="00A500C4" w:rsidRDefault="009D0844" w:rsidP="00DC4819">
            <w:pPr>
              <w:spacing w:after="0" w:line="240" w:lineRule="auto"/>
              <w:jc w:val="center"/>
              <w:rPr>
                <w:rFonts w:ascii="Times New Roman" w:eastAsia="Times New Roman" w:hAnsi="Times New Roman"/>
                <w:b/>
                <w:bCs/>
                <w:color w:val="000000"/>
                <w:sz w:val="24"/>
                <w:szCs w:val="24"/>
                <w:lang w:eastAsia="ru-RU"/>
              </w:rPr>
            </w:pPr>
          </w:p>
        </w:tc>
      </w:tr>
      <w:tr w:rsidR="009D0844" w:rsidRPr="00A500C4" w:rsidTr="00DC4819">
        <w:trPr>
          <w:trHeight w:val="20"/>
        </w:trPr>
        <w:tc>
          <w:tcPr>
            <w:tcW w:w="626" w:type="dxa"/>
            <w:shd w:val="clear" w:color="auto" w:fill="auto"/>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1</w:t>
            </w:r>
          </w:p>
        </w:tc>
        <w:tc>
          <w:tcPr>
            <w:tcW w:w="3217" w:type="dxa"/>
            <w:shd w:val="clear" w:color="auto" w:fill="auto"/>
          </w:tcPr>
          <w:p w:rsidR="009D0844" w:rsidRPr="00A500C4" w:rsidRDefault="009D0844" w:rsidP="00DC4819">
            <w:pPr>
              <w:spacing w:after="0"/>
              <w:rPr>
                <w:rFonts w:ascii="Times New Roman" w:hAnsi="Times New Roman"/>
                <w:sz w:val="24"/>
                <w:szCs w:val="24"/>
              </w:rPr>
            </w:pPr>
            <w:r w:rsidRPr="00A500C4">
              <w:rPr>
                <w:rFonts w:ascii="Times New Roman" w:hAnsi="Times New Roman"/>
                <w:sz w:val="24"/>
                <w:szCs w:val="24"/>
              </w:rPr>
              <w:t>Скосырская СОШ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10,5</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60,5</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28,9</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r w:rsidR="009D0844" w:rsidRPr="00A500C4" w:rsidTr="00DC4819">
        <w:trPr>
          <w:trHeight w:val="20"/>
        </w:trPr>
        <w:tc>
          <w:tcPr>
            <w:tcW w:w="626"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2</w:t>
            </w:r>
          </w:p>
        </w:tc>
        <w:tc>
          <w:tcPr>
            <w:tcW w:w="3217" w:type="dxa"/>
            <w:shd w:val="clear" w:color="auto" w:fill="auto"/>
          </w:tcPr>
          <w:p w:rsidR="009D0844" w:rsidRPr="00A500C4" w:rsidRDefault="009D0844" w:rsidP="00DC4819">
            <w:pPr>
              <w:spacing w:after="0"/>
              <w:rPr>
                <w:rFonts w:ascii="Times New Roman" w:hAnsi="Times New Roman"/>
                <w:sz w:val="24"/>
                <w:szCs w:val="24"/>
              </w:rPr>
            </w:pPr>
            <w:r w:rsidRPr="00A500C4">
              <w:rPr>
                <w:rFonts w:ascii="Times New Roman" w:hAnsi="Times New Roman"/>
                <w:sz w:val="24"/>
                <w:szCs w:val="24"/>
              </w:rPr>
              <w:t>Крюковская СОШ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26,4</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56,6</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17,0</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r w:rsidR="009D0844" w:rsidRPr="00A500C4" w:rsidTr="00DC4819">
        <w:trPr>
          <w:trHeight w:val="20"/>
        </w:trPr>
        <w:tc>
          <w:tcPr>
            <w:tcW w:w="626"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3</w:t>
            </w:r>
          </w:p>
        </w:tc>
        <w:tc>
          <w:tcPr>
            <w:tcW w:w="3217" w:type="dxa"/>
            <w:shd w:val="clear" w:color="auto" w:fill="auto"/>
          </w:tcPr>
          <w:p w:rsidR="009D0844" w:rsidRPr="00A500C4" w:rsidRDefault="009D0844" w:rsidP="00DC4819">
            <w:pPr>
              <w:spacing w:after="0"/>
              <w:rPr>
                <w:rFonts w:ascii="Times New Roman" w:hAnsi="Times New Roman"/>
                <w:sz w:val="24"/>
                <w:szCs w:val="24"/>
              </w:rPr>
            </w:pPr>
            <w:proofErr w:type="spellStart"/>
            <w:r w:rsidRPr="00A500C4">
              <w:rPr>
                <w:rFonts w:ascii="Times New Roman" w:hAnsi="Times New Roman"/>
                <w:sz w:val="24"/>
                <w:szCs w:val="24"/>
              </w:rPr>
              <w:t>Качалинская</w:t>
            </w:r>
            <w:proofErr w:type="spellEnd"/>
            <w:r w:rsidRPr="00A500C4">
              <w:rPr>
                <w:rFonts w:ascii="Times New Roman" w:hAnsi="Times New Roman"/>
                <w:sz w:val="24"/>
                <w:szCs w:val="24"/>
              </w:rPr>
              <w:t xml:space="preserve"> СОШ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3,8</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32,1</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39,6</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24,5</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r w:rsidR="009D0844" w:rsidRPr="00A500C4" w:rsidTr="00DC4819">
        <w:trPr>
          <w:trHeight w:val="20"/>
        </w:trPr>
        <w:tc>
          <w:tcPr>
            <w:tcW w:w="626"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4</w:t>
            </w:r>
          </w:p>
        </w:tc>
        <w:tc>
          <w:tcPr>
            <w:tcW w:w="3217" w:type="dxa"/>
            <w:shd w:val="clear" w:color="auto" w:fill="auto"/>
          </w:tcPr>
          <w:p w:rsidR="009D0844" w:rsidRPr="00A500C4" w:rsidRDefault="009D0844" w:rsidP="00DC4819">
            <w:pPr>
              <w:spacing w:after="0"/>
              <w:rPr>
                <w:rFonts w:ascii="Times New Roman" w:hAnsi="Times New Roman"/>
                <w:sz w:val="24"/>
                <w:szCs w:val="24"/>
              </w:rPr>
            </w:pPr>
            <w:r w:rsidRPr="00A500C4">
              <w:rPr>
                <w:rFonts w:ascii="Times New Roman" w:hAnsi="Times New Roman"/>
                <w:sz w:val="24"/>
                <w:szCs w:val="24"/>
              </w:rPr>
              <w:t>Ермаковская СОШ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14,6</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58,5</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24,4</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2,4</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r w:rsidR="009D0844" w:rsidRPr="00A500C4" w:rsidTr="00DC4819">
        <w:trPr>
          <w:trHeight w:val="20"/>
        </w:trPr>
        <w:tc>
          <w:tcPr>
            <w:tcW w:w="626"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5</w:t>
            </w:r>
          </w:p>
        </w:tc>
        <w:tc>
          <w:tcPr>
            <w:tcW w:w="3217" w:type="dxa"/>
            <w:shd w:val="clear" w:color="auto" w:fill="auto"/>
          </w:tcPr>
          <w:p w:rsidR="009D0844" w:rsidRPr="00A500C4" w:rsidRDefault="009D0844" w:rsidP="00DC4819">
            <w:pPr>
              <w:spacing w:after="0"/>
              <w:rPr>
                <w:rFonts w:ascii="Times New Roman" w:hAnsi="Times New Roman"/>
                <w:sz w:val="24"/>
                <w:szCs w:val="24"/>
              </w:rPr>
            </w:pPr>
            <w:proofErr w:type="spellStart"/>
            <w:r w:rsidRPr="00A500C4">
              <w:rPr>
                <w:rFonts w:ascii="Times New Roman" w:hAnsi="Times New Roman"/>
                <w:sz w:val="24"/>
                <w:szCs w:val="24"/>
              </w:rPr>
              <w:t>Верхнеобливская</w:t>
            </w:r>
            <w:proofErr w:type="spellEnd"/>
            <w:r w:rsidRPr="00A500C4">
              <w:rPr>
                <w:rFonts w:ascii="Times New Roman" w:hAnsi="Times New Roman"/>
                <w:sz w:val="24"/>
                <w:szCs w:val="24"/>
              </w:rPr>
              <w:t xml:space="preserve"> ООШ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23,9</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63,0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13,0</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r w:rsidR="009D0844" w:rsidRPr="00A500C4" w:rsidTr="00DC4819">
        <w:trPr>
          <w:trHeight w:val="20"/>
        </w:trPr>
        <w:tc>
          <w:tcPr>
            <w:tcW w:w="626"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color w:val="000000"/>
                <w:sz w:val="24"/>
                <w:szCs w:val="24"/>
              </w:rPr>
            </w:pPr>
            <w:r w:rsidRPr="00A500C4">
              <w:rPr>
                <w:rFonts w:ascii="Times New Roman" w:eastAsiaTheme="minorHAnsi" w:hAnsi="Times New Roman"/>
                <w:color w:val="000000"/>
                <w:sz w:val="24"/>
                <w:szCs w:val="24"/>
              </w:rPr>
              <w:t>6</w:t>
            </w:r>
          </w:p>
        </w:tc>
        <w:tc>
          <w:tcPr>
            <w:tcW w:w="3217" w:type="dxa"/>
            <w:shd w:val="clear" w:color="auto" w:fill="auto"/>
          </w:tcPr>
          <w:p w:rsidR="009D0844" w:rsidRPr="00A500C4" w:rsidRDefault="009D0844" w:rsidP="00DC4819">
            <w:pPr>
              <w:spacing w:after="0"/>
              <w:rPr>
                <w:rFonts w:ascii="Times New Roman" w:hAnsi="Times New Roman"/>
                <w:sz w:val="24"/>
                <w:szCs w:val="24"/>
              </w:rPr>
            </w:pPr>
            <w:proofErr w:type="spellStart"/>
            <w:r w:rsidRPr="00A500C4">
              <w:rPr>
                <w:rFonts w:ascii="Times New Roman" w:hAnsi="Times New Roman"/>
                <w:sz w:val="24"/>
                <w:szCs w:val="24"/>
              </w:rPr>
              <w:t>Верхнекольцовская</w:t>
            </w:r>
            <w:proofErr w:type="spellEnd"/>
            <w:r w:rsidRPr="00A500C4">
              <w:rPr>
                <w:rFonts w:ascii="Times New Roman" w:hAnsi="Times New Roman"/>
                <w:sz w:val="24"/>
                <w:szCs w:val="24"/>
              </w:rPr>
              <w:t xml:space="preserve"> ООШ</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16,0</w:t>
            </w:r>
          </w:p>
        </w:tc>
        <w:tc>
          <w:tcPr>
            <w:tcW w:w="850"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70,0</w:t>
            </w:r>
          </w:p>
        </w:tc>
        <w:tc>
          <w:tcPr>
            <w:tcW w:w="851"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A500C4">
              <w:rPr>
                <w:rFonts w:ascii="Times New Roman" w:hAnsi="Times New Roman"/>
                <w:sz w:val="24"/>
                <w:szCs w:val="24"/>
              </w:rPr>
              <w:t>14,0</w:t>
            </w:r>
          </w:p>
        </w:tc>
        <w:tc>
          <w:tcPr>
            <w:tcW w:w="1134" w:type="dxa"/>
            <w:shd w:val="clear" w:color="auto" w:fill="auto"/>
            <w:noWrap/>
            <w:vAlign w:val="center"/>
          </w:tcPr>
          <w:p w:rsidR="009D0844" w:rsidRPr="00A500C4" w:rsidRDefault="009D0844" w:rsidP="00DC4819">
            <w:pPr>
              <w:spacing w:after="0"/>
              <w:jc w:val="center"/>
              <w:rPr>
                <w:rFonts w:ascii="Times New Roman" w:hAnsi="Times New Roman"/>
                <w:sz w:val="24"/>
                <w:szCs w:val="24"/>
              </w:rPr>
            </w:pPr>
            <w:r w:rsidRPr="00853022">
              <w:rPr>
                <w:rFonts w:ascii="Times New Roman" w:eastAsiaTheme="minorHAnsi" w:hAnsi="Times New Roman"/>
                <w:sz w:val="24"/>
                <w:szCs w:val="24"/>
              </w:rPr>
              <w:t>0,0</w:t>
            </w:r>
          </w:p>
        </w:tc>
        <w:tc>
          <w:tcPr>
            <w:tcW w:w="992" w:type="dxa"/>
            <w:shd w:val="clear" w:color="auto" w:fill="auto"/>
            <w:noWrap/>
            <w:vAlign w:val="center"/>
          </w:tcPr>
          <w:p w:rsidR="009D0844" w:rsidRPr="00A500C4" w:rsidRDefault="009D0844" w:rsidP="00DC4819">
            <w:pPr>
              <w:spacing w:after="0" w:line="240" w:lineRule="auto"/>
              <w:jc w:val="center"/>
              <w:rPr>
                <w:rFonts w:ascii="Times New Roman" w:eastAsiaTheme="minorHAnsi" w:hAnsi="Times New Roman"/>
                <w:sz w:val="24"/>
                <w:szCs w:val="24"/>
              </w:rPr>
            </w:pPr>
            <w:r w:rsidRPr="00A500C4">
              <w:rPr>
                <w:rFonts w:ascii="Times New Roman" w:eastAsiaTheme="minorHAnsi" w:hAnsi="Times New Roman"/>
                <w:sz w:val="24"/>
                <w:szCs w:val="24"/>
              </w:rPr>
              <w:t>100,0</w:t>
            </w:r>
          </w:p>
        </w:tc>
      </w:tr>
    </w:tbl>
    <w:p w:rsidR="009D0844" w:rsidRPr="00853022" w:rsidRDefault="009D0844" w:rsidP="009D0844">
      <w:pPr>
        <w:spacing w:after="0" w:line="360" w:lineRule="auto"/>
        <w:jc w:val="center"/>
        <w:rPr>
          <w:rFonts w:ascii="Times New Roman" w:hAnsi="Times New Roman"/>
          <w:sz w:val="28"/>
          <w:szCs w:val="28"/>
        </w:rPr>
      </w:pPr>
    </w:p>
    <w:p w:rsidR="009D0844" w:rsidRPr="00853022" w:rsidRDefault="009D0844" w:rsidP="009D0844">
      <w:pPr>
        <w:spacing w:after="0"/>
        <w:jc w:val="center"/>
        <w:rPr>
          <w:rFonts w:ascii="Times New Roman" w:hAnsi="Times New Roman"/>
          <w:sz w:val="28"/>
          <w:szCs w:val="28"/>
        </w:rPr>
      </w:pPr>
      <w:r w:rsidRPr="00853022">
        <w:rPr>
          <w:rFonts w:ascii="Times New Roman" w:hAnsi="Times New Roman"/>
          <w:sz w:val="28"/>
          <w:szCs w:val="28"/>
        </w:rPr>
        <w:t>Таблица 4.4 – Распределение ответов групп респондентов на вопрос</w:t>
      </w:r>
      <w:r w:rsidRPr="00853022">
        <w:rPr>
          <w:rFonts w:ascii="Times New Roman" w:hAnsi="Times New Roman"/>
          <w:sz w:val="28"/>
          <w:szCs w:val="28"/>
        </w:rPr>
        <w:br/>
        <w:t>«Ваше образование», %</w:t>
      </w:r>
    </w:p>
    <w:tbl>
      <w:tblPr>
        <w:tblStyle w:val="aa"/>
        <w:tblW w:w="0" w:type="auto"/>
        <w:tblInd w:w="108" w:type="dxa"/>
        <w:tblLayout w:type="fixed"/>
        <w:tblLook w:val="04A0" w:firstRow="1" w:lastRow="0" w:firstColumn="1" w:lastColumn="0" w:noHBand="0" w:noVBand="1"/>
      </w:tblPr>
      <w:tblGrid>
        <w:gridCol w:w="561"/>
        <w:gridCol w:w="3834"/>
        <w:gridCol w:w="793"/>
        <w:gridCol w:w="794"/>
        <w:gridCol w:w="794"/>
        <w:gridCol w:w="794"/>
        <w:gridCol w:w="794"/>
        <w:gridCol w:w="992"/>
      </w:tblGrid>
      <w:tr w:rsidR="009D0844" w:rsidRPr="0088209F" w:rsidTr="00655C21">
        <w:tc>
          <w:tcPr>
            <w:tcW w:w="561" w:type="dxa"/>
            <w:vMerge w:val="restart"/>
          </w:tcPr>
          <w:p w:rsidR="009D0844" w:rsidRPr="0088209F" w:rsidRDefault="009D0844" w:rsidP="00655C21">
            <w:pPr>
              <w:jc w:val="center"/>
              <w:rPr>
                <w:rFonts w:ascii="Times New Roman" w:hAnsi="Times New Roman"/>
                <w:b/>
                <w:sz w:val="24"/>
                <w:szCs w:val="24"/>
              </w:rPr>
            </w:pPr>
            <w:r w:rsidRPr="0088209F">
              <w:rPr>
                <w:rFonts w:ascii="Times New Roman" w:eastAsia="Times New Roman" w:hAnsi="Times New Roman"/>
                <w:b/>
                <w:bCs/>
                <w:color w:val="000000"/>
                <w:sz w:val="24"/>
                <w:szCs w:val="24"/>
                <w:lang w:eastAsia="ru-RU"/>
              </w:rPr>
              <w:t xml:space="preserve">№ </w:t>
            </w:r>
            <w:proofErr w:type="gramStart"/>
            <w:r w:rsidRPr="0088209F">
              <w:rPr>
                <w:rFonts w:ascii="Times New Roman" w:eastAsia="Times New Roman" w:hAnsi="Times New Roman"/>
                <w:b/>
                <w:bCs/>
                <w:color w:val="000000"/>
                <w:sz w:val="24"/>
                <w:szCs w:val="24"/>
                <w:lang w:eastAsia="ru-RU"/>
              </w:rPr>
              <w:t>п</w:t>
            </w:r>
            <w:proofErr w:type="gramEnd"/>
            <w:r w:rsidRPr="0088209F">
              <w:rPr>
                <w:rFonts w:ascii="Times New Roman" w:eastAsia="Times New Roman" w:hAnsi="Times New Roman"/>
                <w:b/>
                <w:bCs/>
                <w:color w:val="000000"/>
                <w:sz w:val="24"/>
                <w:szCs w:val="24"/>
                <w:lang w:eastAsia="ru-RU"/>
              </w:rPr>
              <w:t>/п</w:t>
            </w:r>
          </w:p>
        </w:tc>
        <w:tc>
          <w:tcPr>
            <w:tcW w:w="3834" w:type="dxa"/>
            <w:vMerge w:val="restart"/>
          </w:tcPr>
          <w:p w:rsidR="009D0844" w:rsidRPr="0088209F" w:rsidRDefault="009D0844" w:rsidP="00655C21">
            <w:pPr>
              <w:jc w:val="center"/>
              <w:rPr>
                <w:rFonts w:ascii="Times New Roman" w:hAnsi="Times New Roman"/>
                <w:b/>
                <w:sz w:val="24"/>
                <w:szCs w:val="24"/>
              </w:rPr>
            </w:pPr>
            <w:r w:rsidRPr="0088209F">
              <w:rPr>
                <w:rFonts w:ascii="Times New Roman" w:hAnsi="Times New Roman"/>
                <w:b/>
                <w:sz w:val="24"/>
                <w:szCs w:val="24"/>
              </w:rPr>
              <w:t>Школа</w:t>
            </w:r>
          </w:p>
        </w:tc>
        <w:tc>
          <w:tcPr>
            <w:tcW w:w="3969" w:type="dxa"/>
            <w:gridSpan w:val="5"/>
          </w:tcPr>
          <w:p w:rsidR="009D0844" w:rsidRPr="0088209F" w:rsidRDefault="009D0844" w:rsidP="00655C21">
            <w:pPr>
              <w:jc w:val="center"/>
              <w:rPr>
                <w:rFonts w:ascii="Times New Roman" w:hAnsi="Times New Roman"/>
                <w:b/>
                <w:sz w:val="24"/>
                <w:szCs w:val="24"/>
              </w:rPr>
            </w:pPr>
            <w:r w:rsidRPr="0088209F">
              <w:rPr>
                <w:rFonts w:ascii="Times New Roman" w:hAnsi="Times New Roman"/>
                <w:b/>
                <w:sz w:val="24"/>
                <w:szCs w:val="24"/>
              </w:rPr>
              <w:t>Образование</w:t>
            </w:r>
          </w:p>
        </w:tc>
        <w:tc>
          <w:tcPr>
            <w:tcW w:w="992" w:type="dxa"/>
            <w:vMerge w:val="restart"/>
          </w:tcPr>
          <w:p w:rsidR="009D0844" w:rsidRPr="0088209F" w:rsidRDefault="009D0844" w:rsidP="00655C21">
            <w:pPr>
              <w:jc w:val="center"/>
              <w:rPr>
                <w:rFonts w:ascii="Times New Roman" w:hAnsi="Times New Roman"/>
                <w:b/>
                <w:sz w:val="24"/>
                <w:szCs w:val="24"/>
                <w:lang w:val="en-US"/>
              </w:rPr>
            </w:pPr>
            <w:r w:rsidRPr="0088209F">
              <w:rPr>
                <w:rFonts w:ascii="Times New Roman" w:hAnsi="Times New Roman"/>
                <w:b/>
                <w:color w:val="000000"/>
                <w:sz w:val="24"/>
                <w:szCs w:val="24"/>
              </w:rPr>
              <w:t>Итого</w:t>
            </w:r>
          </w:p>
        </w:tc>
      </w:tr>
      <w:tr w:rsidR="009D0844" w:rsidRPr="0088209F" w:rsidTr="00DC4819">
        <w:trPr>
          <w:cantSplit/>
          <w:trHeight w:val="1686"/>
        </w:trPr>
        <w:tc>
          <w:tcPr>
            <w:tcW w:w="561" w:type="dxa"/>
            <w:vMerge/>
            <w:tcBorders>
              <w:bottom w:val="single" w:sz="4" w:space="0" w:color="auto"/>
            </w:tcBorders>
          </w:tcPr>
          <w:p w:rsidR="009D0844" w:rsidRPr="0088209F" w:rsidRDefault="009D0844" w:rsidP="00DC4819">
            <w:pPr>
              <w:jc w:val="center"/>
              <w:rPr>
                <w:rFonts w:ascii="Times New Roman" w:hAnsi="Times New Roman"/>
                <w:b/>
                <w:sz w:val="24"/>
                <w:szCs w:val="24"/>
                <w:lang w:val="en-US"/>
              </w:rPr>
            </w:pPr>
          </w:p>
        </w:tc>
        <w:tc>
          <w:tcPr>
            <w:tcW w:w="3834" w:type="dxa"/>
            <w:vMerge/>
            <w:tcBorders>
              <w:bottom w:val="single" w:sz="4" w:space="0" w:color="auto"/>
            </w:tcBorders>
          </w:tcPr>
          <w:p w:rsidR="009D0844" w:rsidRPr="0088209F" w:rsidRDefault="009D0844" w:rsidP="00DC4819">
            <w:pPr>
              <w:jc w:val="center"/>
              <w:rPr>
                <w:rFonts w:ascii="Times New Roman" w:hAnsi="Times New Roman"/>
                <w:b/>
                <w:sz w:val="24"/>
                <w:szCs w:val="24"/>
                <w:lang w:val="en-US"/>
              </w:rPr>
            </w:pPr>
          </w:p>
        </w:tc>
        <w:tc>
          <w:tcPr>
            <w:tcW w:w="793" w:type="dxa"/>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r w:rsidRPr="0088209F">
              <w:rPr>
                <w:rFonts w:ascii="Times New Roman" w:hAnsi="Times New Roman"/>
                <w:b/>
                <w:color w:val="000000"/>
                <w:sz w:val="24"/>
                <w:szCs w:val="24"/>
              </w:rPr>
              <w:t>неполное среднее</w:t>
            </w:r>
          </w:p>
        </w:tc>
        <w:tc>
          <w:tcPr>
            <w:tcW w:w="794" w:type="dxa"/>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r w:rsidRPr="0088209F">
              <w:rPr>
                <w:rFonts w:ascii="Times New Roman" w:hAnsi="Times New Roman"/>
                <w:b/>
                <w:color w:val="000000"/>
                <w:sz w:val="24"/>
                <w:szCs w:val="24"/>
              </w:rPr>
              <w:t>среднее</w:t>
            </w:r>
          </w:p>
        </w:tc>
        <w:tc>
          <w:tcPr>
            <w:tcW w:w="794" w:type="dxa"/>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r w:rsidRPr="0088209F">
              <w:rPr>
                <w:rFonts w:ascii="Times New Roman" w:hAnsi="Times New Roman"/>
                <w:b/>
                <w:color w:val="000000"/>
                <w:sz w:val="24"/>
                <w:szCs w:val="24"/>
              </w:rPr>
              <w:t>среднее специальное</w:t>
            </w:r>
          </w:p>
        </w:tc>
        <w:tc>
          <w:tcPr>
            <w:tcW w:w="794" w:type="dxa"/>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r w:rsidRPr="0088209F">
              <w:rPr>
                <w:rFonts w:ascii="Times New Roman" w:hAnsi="Times New Roman"/>
                <w:b/>
                <w:color w:val="000000"/>
                <w:sz w:val="24"/>
                <w:szCs w:val="24"/>
              </w:rPr>
              <w:t>неполное высшее</w:t>
            </w:r>
          </w:p>
        </w:tc>
        <w:tc>
          <w:tcPr>
            <w:tcW w:w="794" w:type="dxa"/>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r w:rsidRPr="0088209F">
              <w:rPr>
                <w:rFonts w:ascii="Times New Roman" w:hAnsi="Times New Roman"/>
                <w:b/>
                <w:color w:val="000000"/>
                <w:sz w:val="24"/>
                <w:szCs w:val="24"/>
              </w:rPr>
              <w:t>высшее</w:t>
            </w:r>
          </w:p>
        </w:tc>
        <w:tc>
          <w:tcPr>
            <w:tcW w:w="992" w:type="dxa"/>
            <w:vMerge/>
            <w:tcBorders>
              <w:bottom w:val="single" w:sz="4" w:space="0" w:color="auto"/>
            </w:tcBorders>
            <w:textDirection w:val="btLr"/>
            <w:vAlign w:val="center"/>
          </w:tcPr>
          <w:p w:rsidR="009D0844" w:rsidRPr="0088209F" w:rsidRDefault="009D0844" w:rsidP="00DC4819">
            <w:pPr>
              <w:jc w:val="center"/>
              <w:rPr>
                <w:rFonts w:ascii="Times New Roman" w:hAnsi="Times New Roman"/>
                <w:b/>
                <w:color w:val="000000"/>
                <w:sz w:val="24"/>
                <w:szCs w:val="24"/>
              </w:rPr>
            </w:pP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1</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r w:rsidRPr="00A500C4">
              <w:rPr>
                <w:rFonts w:ascii="Times New Roman" w:hAnsi="Times New Roman"/>
                <w:sz w:val="24"/>
                <w:szCs w:val="24"/>
              </w:rPr>
              <w:t>Скосырская СОШ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5,3</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26,3</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34,2</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34,2</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2</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r w:rsidRPr="00A500C4">
              <w:rPr>
                <w:rFonts w:ascii="Times New Roman" w:hAnsi="Times New Roman"/>
                <w:sz w:val="24"/>
                <w:szCs w:val="24"/>
              </w:rPr>
              <w:t>Крюковская СОШ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11,5</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11,5</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51,9</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3,8</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21,2</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3</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proofErr w:type="spellStart"/>
            <w:r w:rsidRPr="00A500C4">
              <w:rPr>
                <w:rFonts w:ascii="Times New Roman" w:hAnsi="Times New Roman"/>
                <w:sz w:val="24"/>
                <w:szCs w:val="24"/>
              </w:rPr>
              <w:t>Качалинская</w:t>
            </w:r>
            <w:proofErr w:type="spellEnd"/>
            <w:r w:rsidRPr="00A500C4">
              <w:rPr>
                <w:rFonts w:ascii="Times New Roman" w:hAnsi="Times New Roman"/>
                <w:sz w:val="24"/>
                <w:szCs w:val="24"/>
              </w:rPr>
              <w:t xml:space="preserve"> СОШ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3,8</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43,4</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39,6</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1,9</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11,3</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4</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r w:rsidRPr="00A500C4">
              <w:rPr>
                <w:rFonts w:ascii="Times New Roman" w:hAnsi="Times New Roman"/>
                <w:sz w:val="24"/>
                <w:szCs w:val="24"/>
              </w:rPr>
              <w:t>Ермаковская СОШ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9,8</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14,6</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56,1</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53022">
              <w:rPr>
                <w:rFonts w:ascii="Times New Roman" w:eastAsiaTheme="minorHAnsi" w:hAnsi="Times New Roman"/>
                <w:sz w:val="24"/>
                <w:szCs w:val="24"/>
              </w:rPr>
              <w:t>0,0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19,5</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5</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proofErr w:type="spellStart"/>
            <w:r w:rsidRPr="00A500C4">
              <w:rPr>
                <w:rFonts w:ascii="Times New Roman" w:hAnsi="Times New Roman"/>
                <w:sz w:val="24"/>
                <w:szCs w:val="24"/>
              </w:rPr>
              <w:t>Верхнеобливская</w:t>
            </w:r>
            <w:proofErr w:type="spellEnd"/>
            <w:r w:rsidRPr="00A500C4">
              <w:rPr>
                <w:rFonts w:ascii="Times New Roman" w:hAnsi="Times New Roman"/>
                <w:sz w:val="24"/>
                <w:szCs w:val="24"/>
              </w:rPr>
              <w:t xml:space="preserve"> ООШ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15,2</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23,9</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41,3</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6,5</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13,0</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r w:rsidR="009D0844" w:rsidRPr="0088209F" w:rsidTr="00DC4819">
        <w:tc>
          <w:tcPr>
            <w:tcW w:w="561"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color w:val="000000"/>
                <w:sz w:val="24"/>
                <w:szCs w:val="24"/>
              </w:rPr>
            </w:pPr>
            <w:r w:rsidRPr="0088209F">
              <w:rPr>
                <w:rFonts w:ascii="Times New Roman" w:eastAsiaTheme="minorHAnsi" w:hAnsi="Times New Roman"/>
                <w:color w:val="000000"/>
                <w:sz w:val="24"/>
                <w:szCs w:val="24"/>
              </w:rPr>
              <w:t>6</w:t>
            </w:r>
          </w:p>
        </w:tc>
        <w:tc>
          <w:tcPr>
            <w:tcW w:w="3834" w:type="dxa"/>
            <w:tcBorders>
              <w:top w:val="single" w:sz="4" w:space="0" w:color="auto"/>
              <w:left w:val="single" w:sz="4" w:space="0" w:color="auto"/>
              <w:bottom w:val="single" w:sz="4" w:space="0" w:color="auto"/>
              <w:right w:val="single" w:sz="4" w:space="0" w:color="auto"/>
            </w:tcBorders>
          </w:tcPr>
          <w:p w:rsidR="009D0844" w:rsidRPr="00A500C4" w:rsidRDefault="009D0844" w:rsidP="00DC4819">
            <w:pPr>
              <w:rPr>
                <w:rFonts w:ascii="Times New Roman" w:hAnsi="Times New Roman"/>
                <w:sz w:val="24"/>
                <w:szCs w:val="24"/>
              </w:rPr>
            </w:pPr>
            <w:proofErr w:type="spellStart"/>
            <w:r w:rsidRPr="00A500C4">
              <w:rPr>
                <w:rFonts w:ascii="Times New Roman" w:hAnsi="Times New Roman"/>
                <w:sz w:val="24"/>
                <w:szCs w:val="24"/>
              </w:rPr>
              <w:t>Верхнекольцовская</w:t>
            </w:r>
            <w:proofErr w:type="spellEnd"/>
            <w:r w:rsidRPr="00A500C4">
              <w:rPr>
                <w:rFonts w:ascii="Times New Roman" w:hAnsi="Times New Roman"/>
                <w:sz w:val="24"/>
                <w:szCs w:val="24"/>
              </w:rPr>
              <w:t xml:space="preserve"> ООШ</w:t>
            </w:r>
          </w:p>
        </w:tc>
        <w:tc>
          <w:tcPr>
            <w:tcW w:w="793"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20,0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24,0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50,0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2,0</w:t>
            </w:r>
          </w:p>
        </w:tc>
        <w:tc>
          <w:tcPr>
            <w:tcW w:w="794"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hAnsi="Times New Roman"/>
                <w:sz w:val="24"/>
                <w:szCs w:val="24"/>
              </w:rPr>
            </w:pPr>
            <w:r w:rsidRPr="0088209F">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vAlign w:val="center"/>
          </w:tcPr>
          <w:p w:rsidR="009D0844" w:rsidRPr="0088209F" w:rsidRDefault="009D0844" w:rsidP="00DC4819">
            <w:pPr>
              <w:jc w:val="center"/>
              <w:rPr>
                <w:rFonts w:ascii="Times New Roman" w:eastAsiaTheme="minorHAnsi" w:hAnsi="Times New Roman"/>
                <w:sz w:val="24"/>
                <w:szCs w:val="24"/>
              </w:rPr>
            </w:pPr>
            <w:r w:rsidRPr="0088209F">
              <w:rPr>
                <w:rFonts w:ascii="Times New Roman" w:eastAsiaTheme="minorHAnsi" w:hAnsi="Times New Roman"/>
                <w:sz w:val="24"/>
                <w:szCs w:val="24"/>
              </w:rPr>
              <w:t>100,0</w:t>
            </w:r>
          </w:p>
        </w:tc>
      </w:tr>
    </w:tbl>
    <w:p w:rsidR="009D0844" w:rsidRPr="00853022" w:rsidRDefault="009D0844" w:rsidP="009D0844">
      <w:pPr>
        <w:spacing w:after="0" w:line="360" w:lineRule="auto"/>
        <w:jc w:val="center"/>
        <w:rPr>
          <w:rFonts w:ascii="Times New Roman" w:hAnsi="Times New Roman"/>
          <w:sz w:val="28"/>
          <w:szCs w:val="28"/>
        </w:rPr>
      </w:pPr>
    </w:p>
    <w:p w:rsidR="009D0844" w:rsidRPr="00853022" w:rsidRDefault="009D0844" w:rsidP="009D0844">
      <w:pPr>
        <w:spacing w:after="0"/>
        <w:jc w:val="center"/>
        <w:rPr>
          <w:rFonts w:ascii="Times New Roman" w:hAnsi="Times New Roman"/>
          <w:sz w:val="28"/>
          <w:szCs w:val="28"/>
        </w:rPr>
      </w:pPr>
      <w:r w:rsidRPr="00853022">
        <w:rPr>
          <w:rFonts w:ascii="Times New Roman" w:hAnsi="Times New Roman"/>
          <w:sz w:val="28"/>
          <w:szCs w:val="28"/>
        </w:rPr>
        <w:t>Таблица 4.5 – Распределение ответов групп респондентов на вопрос</w:t>
      </w:r>
      <w:r w:rsidRPr="00853022">
        <w:rPr>
          <w:rFonts w:ascii="Times New Roman" w:hAnsi="Times New Roman"/>
          <w:sz w:val="28"/>
          <w:szCs w:val="28"/>
        </w:rPr>
        <w:br/>
        <w:t>«Укажите пол Вашего ребенка (если у Вас несколько детей, которые являются школьниками, то указывайте старшего ребенка)»,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4919"/>
        <w:gridCol w:w="1228"/>
        <w:gridCol w:w="1229"/>
        <w:gridCol w:w="1229"/>
      </w:tblGrid>
      <w:tr w:rsidR="009D0844" w:rsidRPr="004504A8" w:rsidTr="00655C21">
        <w:trPr>
          <w:trHeight w:val="20"/>
        </w:trPr>
        <w:tc>
          <w:tcPr>
            <w:tcW w:w="766" w:type="dxa"/>
            <w:shd w:val="clear" w:color="auto" w:fill="auto"/>
            <w:hideMark/>
          </w:tcPr>
          <w:p w:rsidR="009D0844" w:rsidRPr="004504A8" w:rsidRDefault="009D0844" w:rsidP="00655C21">
            <w:pPr>
              <w:spacing w:after="0" w:line="240" w:lineRule="auto"/>
              <w:jc w:val="center"/>
              <w:rPr>
                <w:rFonts w:ascii="Times New Roman" w:eastAsia="Times New Roman" w:hAnsi="Times New Roman"/>
                <w:b/>
                <w:bCs/>
                <w:color w:val="000000"/>
                <w:sz w:val="24"/>
                <w:szCs w:val="24"/>
                <w:lang w:eastAsia="ru-RU"/>
              </w:rPr>
            </w:pPr>
            <w:r w:rsidRPr="004504A8">
              <w:rPr>
                <w:rFonts w:ascii="Times New Roman" w:eastAsia="Times New Roman" w:hAnsi="Times New Roman"/>
                <w:b/>
                <w:bCs/>
                <w:color w:val="000000"/>
                <w:sz w:val="24"/>
                <w:szCs w:val="24"/>
                <w:lang w:eastAsia="ru-RU"/>
              </w:rPr>
              <w:t xml:space="preserve">№ </w:t>
            </w:r>
            <w:proofErr w:type="gramStart"/>
            <w:r w:rsidRPr="004504A8">
              <w:rPr>
                <w:rFonts w:ascii="Times New Roman" w:eastAsia="Times New Roman" w:hAnsi="Times New Roman"/>
                <w:b/>
                <w:bCs/>
                <w:color w:val="000000"/>
                <w:sz w:val="24"/>
                <w:szCs w:val="24"/>
                <w:lang w:eastAsia="ru-RU"/>
              </w:rPr>
              <w:t>п</w:t>
            </w:r>
            <w:proofErr w:type="gramEnd"/>
            <w:r w:rsidRPr="004504A8">
              <w:rPr>
                <w:rFonts w:ascii="Times New Roman" w:eastAsia="Times New Roman" w:hAnsi="Times New Roman"/>
                <w:b/>
                <w:bCs/>
                <w:color w:val="000000"/>
                <w:sz w:val="24"/>
                <w:szCs w:val="24"/>
                <w:lang w:eastAsia="ru-RU"/>
              </w:rPr>
              <w:t>/п</w:t>
            </w:r>
          </w:p>
        </w:tc>
        <w:tc>
          <w:tcPr>
            <w:tcW w:w="4919" w:type="dxa"/>
            <w:shd w:val="clear" w:color="auto" w:fill="auto"/>
            <w:hideMark/>
          </w:tcPr>
          <w:p w:rsidR="009D0844" w:rsidRPr="004504A8" w:rsidRDefault="009D0844" w:rsidP="00655C21">
            <w:pPr>
              <w:spacing w:after="0" w:line="240" w:lineRule="auto"/>
              <w:jc w:val="center"/>
              <w:rPr>
                <w:rFonts w:ascii="Times New Roman" w:eastAsia="Times New Roman" w:hAnsi="Times New Roman"/>
                <w:b/>
                <w:bCs/>
                <w:color w:val="000000"/>
                <w:sz w:val="24"/>
                <w:szCs w:val="24"/>
                <w:lang w:eastAsia="ru-RU"/>
              </w:rPr>
            </w:pPr>
            <w:r w:rsidRPr="004504A8">
              <w:rPr>
                <w:rFonts w:ascii="Times New Roman" w:eastAsia="Times New Roman" w:hAnsi="Times New Roman"/>
                <w:b/>
                <w:bCs/>
                <w:color w:val="000000"/>
                <w:sz w:val="24"/>
                <w:szCs w:val="24"/>
                <w:lang w:eastAsia="ru-RU"/>
              </w:rPr>
              <w:t>Школа</w:t>
            </w:r>
          </w:p>
        </w:tc>
        <w:tc>
          <w:tcPr>
            <w:tcW w:w="1228" w:type="dxa"/>
            <w:shd w:val="clear" w:color="auto" w:fill="auto"/>
            <w:noWrap/>
            <w:hideMark/>
          </w:tcPr>
          <w:p w:rsidR="009D0844" w:rsidRPr="004504A8" w:rsidRDefault="009D0844" w:rsidP="00655C21">
            <w:pPr>
              <w:spacing w:after="0" w:line="240" w:lineRule="auto"/>
              <w:jc w:val="center"/>
              <w:rPr>
                <w:rFonts w:ascii="Times New Roman" w:eastAsia="Times New Roman" w:hAnsi="Times New Roman"/>
                <w:b/>
                <w:bCs/>
                <w:color w:val="000000"/>
                <w:sz w:val="24"/>
                <w:szCs w:val="24"/>
                <w:lang w:eastAsia="ru-RU"/>
              </w:rPr>
            </w:pPr>
            <w:r w:rsidRPr="004504A8">
              <w:rPr>
                <w:rFonts w:ascii="Times New Roman" w:eastAsia="Times New Roman" w:hAnsi="Times New Roman"/>
                <w:b/>
                <w:bCs/>
                <w:color w:val="000000"/>
                <w:sz w:val="24"/>
                <w:szCs w:val="24"/>
                <w:lang w:eastAsia="ru-RU"/>
              </w:rPr>
              <w:t>мальчик</w:t>
            </w:r>
          </w:p>
        </w:tc>
        <w:tc>
          <w:tcPr>
            <w:tcW w:w="1229" w:type="dxa"/>
            <w:shd w:val="clear" w:color="auto" w:fill="auto"/>
            <w:noWrap/>
            <w:hideMark/>
          </w:tcPr>
          <w:p w:rsidR="009D0844" w:rsidRPr="004504A8" w:rsidRDefault="009D0844" w:rsidP="00655C21">
            <w:pPr>
              <w:spacing w:after="0" w:line="240" w:lineRule="auto"/>
              <w:jc w:val="center"/>
              <w:rPr>
                <w:rFonts w:ascii="Times New Roman" w:eastAsia="Times New Roman" w:hAnsi="Times New Roman"/>
                <w:b/>
                <w:bCs/>
                <w:color w:val="000000"/>
                <w:sz w:val="24"/>
                <w:szCs w:val="24"/>
                <w:lang w:eastAsia="ru-RU"/>
              </w:rPr>
            </w:pPr>
            <w:r w:rsidRPr="004504A8">
              <w:rPr>
                <w:rFonts w:ascii="Times New Roman" w:eastAsia="Times New Roman" w:hAnsi="Times New Roman"/>
                <w:b/>
                <w:bCs/>
                <w:color w:val="000000"/>
                <w:sz w:val="24"/>
                <w:szCs w:val="24"/>
                <w:lang w:eastAsia="ru-RU"/>
              </w:rPr>
              <w:t>девочка</w:t>
            </w:r>
          </w:p>
        </w:tc>
        <w:tc>
          <w:tcPr>
            <w:tcW w:w="1229" w:type="dxa"/>
            <w:shd w:val="clear" w:color="auto" w:fill="auto"/>
            <w:noWrap/>
            <w:hideMark/>
          </w:tcPr>
          <w:p w:rsidR="009D0844" w:rsidRPr="004504A8" w:rsidRDefault="009D0844" w:rsidP="00655C21">
            <w:pPr>
              <w:spacing w:after="0" w:line="240" w:lineRule="auto"/>
              <w:jc w:val="center"/>
              <w:rPr>
                <w:rFonts w:ascii="Times New Roman" w:eastAsia="Times New Roman" w:hAnsi="Times New Roman"/>
                <w:b/>
                <w:bCs/>
                <w:color w:val="000000"/>
                <w:sz w:val="24"/>
                <w:szCs w:val="24"/>
                <w:lang w:eastAsia="ru-RU"/>
              </w:rPr>
            </w:pPr>
            <w:r w:rsidRPr="004504A8">
              <w:rPr>
                <w:rFonts w:ascii="Times New Roman" w:eastAsia="Times New Roman" w:hAnsi="Times New Roman"/>
                <w:b/>
                <w:bCs/>
                <w:color w:val="000000"/>
                <w:sz w:val="24"/>
                <w:szCs w:val="24"/>
                <w:lang w:eastAsia="ru-RU"/>
              </w:rPr>
              <w:t>итого</w:t>
            </w:r>
          </w:p>
        </w:tc>
      </w:tr>
      <w:tr w:rsidR="009D0844" w:rsidRPr="004504A8" w:rsidTr="00DC4819">
        <w:trPr>
          <w:trHeight w:val="20"/>
        </w:trPr>
        <w:tc>
          <w:tcPr>
            <w:tcW w:w="766" w:type="dxa"/>
            <w:shd w:val="clear" w:color="auto" w:fill="auto"/>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1</w:t>
            </w:r>
          </w:p>
        </w:tc>
        <w:tc>
          <w:tcPr>
            <w:tcW w:w="4919" w:type="dxa"/>
            <w:shd w:val="clear" w:color="auto" w:fill="auto"/>
          </w:tcPr>
          <w:p w:rsidR="009D0844" w:rsidRPr="004504A8" w:rsidRDefault="009D0844" w:rsidP="00DC4819">
            <w:pPr>
              <w:spacing w:after="0"/>
              <w:rPr>
                <w:rFonts w:ascii="Times New Roman" w:hAnsi="Times New Roman"/>
                <w:sz w:val="24"/>
                <w:szCs w:val="24"/>
              </w:rPr>
            </w:pPr>
            <w:r w:rsidRPr="004504A8">
              <w:rPr>
                <w:rFonts w:ascii="Times New Roman" w:hAnsi="Times New Roman"/>
                <w:sz w:val="24"/>
                <w:szCs w:val="24"/>
              </w:rPr>
              <w:t>Скосырская СОШ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44,7</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55,3</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r w:rsidR="009D0844" w:rsidRPr="004504A8" w:rsidTr="00DC4819">
        <w:trPr>
          <w:trHeight w:val="20"/>
        </w:trPr>
        <w:tc>
          <w:tcPr>
            <w:tcW w:w="766" w:type="dxa"/>
            <w:shd w:val="clear" w:color="auto" w:fill="auto"/>
            <w:noWrap/>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2</w:t>
            </w:r>
          </w:p>
        </w:tc>
        <w:tc>
          <w:tcPr>
            <w:tcW w:w="4919" w:type="dxa"/>
            <w:shd w:val="clear" w:color="auto" w:fill="auto"/>
          </w:tcPr>
          <w:p w:rsidR="009D0844" w:rsidRPr="004504A8" w:rsidRDefault="009D0844" w:rsidP="00DC4819">
            <w:pPr>
              <w:spacing w:after="0"/>
              <w:rPr>
                <w:rFonts w:ascii="Times New Roman" w:hAnsi="Times New Roman"/>
                <w:sz w:val="24"/>
                <w:szCs w:val="24"/>
              </w:rPr>
            </w:pPr>
            <w:r w:rsidRPr="004504A8">
              <w:rPr>
                <w:rFonts w:ascii="Times New Roman" w:hAnsi="Times New Roman"/>
                <w:sz w:val="24"/>
                <w:szCs w:val="24"/>
              </w:rPr>
              <w:t>Крюковская СОШ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52,8</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47,2</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r w:rsidR="009D0844" w:rsidRPr="004504A8" w:rsidTr="00DC4819">
        <w:trPr>
          <w:trHeight w:val="20"/>
        </w:trPr>
        <w:tc>
          <w:tcPr>
            <w:tcW w:w="766" w:type="dxa"/>
            <w:shd w:val="clear" w:color="auto" w:fill="auto"/>
            <w:noWrap/>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3</w:t>
            </w:r>
          </w:p>
        </w:tc>
        <w:tc>
          <w:tcPr>
            <w:tcW w:w="4919" w:type="dxa"/>
            <w:shd w:val="clear" w:color="auto" w:fill="auto"/>
          </w:tcPr>
          <w:p w:rsidR="009D0844" w:rsidRPr="004504A8" w:rsidRDefault="009D0844" w:rsidP="00DC4819">
            <w:pPr>
              <w:spacing w:after="0"/>
              <w:rPr>
                <w:rFonts w:ascii="Times New Roman" w:hAnsi="Times New Roman"/>
                <w:sz w:val="24"/>
                <w:szCs w:val="24"/>
              </w:rPr>
            </w:pPr>
            <w:proofErr w:type="spellStart"/>
            <w:r w:rsidRPr="004504A8">
              <w:rPr>
                <w:rFonts w:ascii="Times New Roman" w:hAnsi="Times New Roman"/>
                <w:sz w:val="24"/>
                <w:szCs w:val="24"/>
              </w:rPr>
              <w:t>Качалинская</w:t>
            </w:r>
            <w:proofErr w:type="spellEnd"/>
            <w:r w:rsidRPr="004504A8">
              <w:rPr>
                <w:rFonts w:ascii="Times New Roman" w:hAnsi="Times New Roman"/>
                <w:sz w:val="24"/>
                <w:szCs w:val="24"/>
              </w:rPr>
              <w:t xml:space="preserve"> СОШ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56,6</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43,4</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r w:rsidR="009D0844" w:rsidRPr="004504A8" w:rsidTr="00DC4819">
        <w:trPr>
          <w:trHeight w:val="20"/>
        </w:trPr>
        <w:tc>
          <w:tcPr>
            <w:tcW w:w="766" w:type="dxa"/>
            <w:shd w:val="clear" w:color="auto" w:fill="auto"/>
            <w:noWrap/>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4</w:t>
            </w:r>
          </w:p>
        </w:tc>
        <w:tc>
          <w:tcPr>
            <w:tcW w:w="4919" w:type="dxa"/>
            <w:shd w:val="clear" w:color="auto" w:fill="auto"/>
          </w:tcPr>
          <w:p w:rsidR="009D0844" w:rsidRPr="004504A8" w:rsidRDefault="009D0844" w:rsidP="00DC4819">
            <w:pPr>
              <w:spacing w:after="0"/>
              <w:rPr>
                <w:rFonts w:ascii="Times New Roman" w:hAnsi="Times New Roman"/>
                <w:sz w:val="24"/>
                <w:szCs w:val="24"/>
              </w:rPr>
            </w:pPr>
            <w:r w:rsidRPr="004504A8">
              <w:rPr>
                <w:rFonts w:ascii="Times New Roman" w:hAnsi="Times New Roman"/>
                <w:sz w:val="24"/>
                <w:szCs w:val="24"/>
              </w:rPr>
              <w:t>Ермаковская СОШ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56,1</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43,9</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r w:rsidR="009D0844" w:rsidRPr="004504A8" w:rsidTr="00DC4819">
        <w:trPr>
          <w:trHeight w:val="20"/>
        </w:trPr>
        <w:tc>
          <w:tcPr>
            <w:tcW w:w="766" w:type="dxa"/>
            <w:shd w:val="clear" w:color="auto" w:fill="auto"/>
            <w:noWrap/>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5</w:t>
            </w:r>
          </w:p>
        </w:tc>
        <w:tc>
          <w:tcPr>
            <w:tcW w:w="4919" w:type="dxa"/>
            <w:shd w:val="clear" w:color="auto" w:fill="auto"/>
          </w:tcPr>
          <w:p w:rsidR="009D0844" w:rsidRPr="004504A8" w:rsidRDefault="009D0844" w:rsidP="00DC4819">
            <w:pPr>
              <w:spacing w:after="0"/>
              <w:rPr>
                <w:rFonts w:ascii="Times New Roman" w:hAnsi="Times New Roman"/>
                <w:sz w:val="24"/>
                <w:szCs w:val="24"/>
              </w:rPr>
            </w:pPr>
            <w:proofErr w:type="spellStart"/>
            <w:r w:rsidRPr="004504A8">
              <w:rPr>
                <w:rFonts w:ascii="Times New Roman" w:hAnsi="Times New Roman"/>
                <w:sz w:val="24"/>
                <w:szCs w:val="24"/>
              </w:rPr>
              <w:t>Верхнеобливская</w:t>
            </w:r>
            <w:proofErr w:type="spellEnd"/>
            <w:r w:rsidRPr="004504A8">
              <w:rPr>
                <w:rFonts w:ascii="Times New Roman" w:hAnsi="Times New Roman"/>
                <w:sz w:val="24"/>
                <w:szCs w:val="24"/>
              </w:rPr>
              <w:t xml:space="preserve"> ООШ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50,0</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50,0</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r w:rsidR="009D0844" w:rsidRPr="004504A8" w:rsidTr="00DC4819">
        <w:trPr>
          <w:trHeight w:val="20"/>
        </w:trPr>
        <w:tc>
          <w:tcPr>
            <w:tcW w:w="766" w:type="dxa"/>
            <w:shd w:val="clear" w:color="auto" w:fill="auto"/>
            <w:noWrap/>
            <w:vAlign w:val="center"/>
          </w:tcPr>
          <w:p w:rsidR="009D0844" w:rsidRPr="004504A8" w:rsidRDefault="009D0844" w:rsidP="00DC4819">
            <w:pPr>
              <w:spacing w:after="0" w:line="240" w:lineRule="auto"/>
              <w:jc w:val="center"/>
              <w:rPr>
                <w:rFonts w:ascii="Times New Roman" w:eastAsiaTheme="minorHAnsi" w:hAnsi="Times New Roman"/>
                <w:color w:val="000000"/>
                <w:sz w:val="24"/>
                <w:szCs w:val="24"/>
              </w:rPr>
            </w:pPr>
            <w:r w:rsidRPr="004504A8">
              <w:rPr>
                <w:rFonts w:ascii="Times New Roman" w:eastAsiaTheme="minorHAnsi" w:hAnsi="Times New Roman"/>
                <w:color w:val="000000"/>
                <w:sz w:val="24"/>
                <w:szCs w:val="24"/>
              </w:rPr>
              <w:t>6</w:t>
            </w:r>
          </w:p>
        </w:tc>
        <w:tc>
          <w:tcPr>
            <w:tcW w:w="4919" w:type="dxa"/>
            <w:shd w:val="clear" w:color="auto" w:fill="auto"/>
          </w:tcPr>
          <w:p w:rsidR="009D0844" w:rsidRPr="004504A8" w:rsidRDefault="009D0844" w:rsidP="00DC4819">
            <w:pPr>
              <w:spacing w:after="0"/>
              <w:rPr>
                <w:rFonts w:ascii="Times New Roman" w:hAnsi="Times New Roman"/>
                <w:sz w:val="24"/>
                <w:szCs w:val="24"/>
              </w:rPr>
            </w:pPr>
            <w:proofErr w:type="spellStart"/>
            <w:r w:rsidRPr="004504A8">
              <w:rPr>
                <w:rFonts w:ascii="Times New Roman" w:hAnsi="Times New Roman"/>
                <w:sz w:val="24"/>
                <w:szCs w:val="24"/>
              </w:rPr>
              <w:t>Верхнекольцовская</w:t>
            </w:r>
            <w:proofErr w:type="spellEnd"/>
            <w:r w:rsidRPr="004504A8">
              <w:rPr>
                <w:rFonts w:ascii="Times New Roman" w:hAnsi="Times New Roman"/>
                <w:sz w:val="24"/>
                <w:szCs w:val="24"/>
              </w:rPr>
              <w:t xml:space="preserve"> ООШ</w:t>
            </w:r>
          </w:p>
        </w:tc>
        <w:tc>
          <w:tcPr>
            <w:tcW w:w="1228"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58,0</w:t>
            </w:r>
          </w:p>
        </w:tc>
        <w:tc>
          <w:tcPr>
            <w:tcW w:w="1229" w:type="dxa"/>
            <w:shd w:val="clear" w:color="auto" w:fill="auto"/>
            <w:noWrap/>
            <w:vAlign w:val="center"/>
          </w:tcPr>
          <w:p w:rsidR="009D0844" w:rsidRPr="004504A8" w:rsidRDefault="009D0844" w:rsidP="00DC4819">
            <w:pPr>
              <w:spacing w:after="0"/>
              <w:jc w:val="center"/>
              <w:rPr>
                <w:rFonts w:ascii="Times New Roman" w:hAnsi="Times New Roman"/>
                <w:sz w:val="24"/>
                <w:szCs w:val="24"/>
              </w:rPr>
            </w:pPr>
            <w:r w:rsidRPr="004504A8">
              <w:rPr>
                <w:rFonts w:ascii="Times New Roman" w:hAnsi="Times New Roman"/>
                <w:sz w:val="24"/>
                <w:szCs w:val="24"/>
              </w:rPr>
              <w:t>42,0</w:t>
            </w:r>
          </w:p>
        </w:tc>
        <w:tc>
          <w:tcPr>
            <w:tcW w:w="1229" w:type="dxa"/>
            <w:shd w:val="clear" w:color="auto" w:fill="auto"/>
            <w:noWrap/>
            <w:vAlign w:val="bottom"/>
          </w:tcPr>
          <w:p w:rsidR="009D0844" w:rsidRPr="004504A8" w:rsidRDefault="009D0844" w:rsidP="00DC4819">
            <w:pPr>
              <w:spacing w:after="0" w:line="240" w:lineRule="auto"/>
              <w:jc w:val="center"/>
              <w:rPr>
                <w:rFonts w:ascii="Times New Roman" w:eastAsiaTheme="minorHAnsi" w:hAnsi="Times New Roman"/>
                <w:sz w:val="24"/>
                <w:szCs w:val="24"/>
              </w:rPr>
            </w:pPr>
            <w:r w:rsidRPr="004504A8">
              <w:rPr>
                <w:rFonts w:ascii="Times New Roman" w:eastAsiaTheme="minorHAnsi" w:hAnsi="Times New Roman"/>
                <w:sz w:val="24"/>
                <w:szCs w:val="24"/>
              </w:rPr>
              <w:t>100,0</w:t>
            </w:r>
          </w:p>
        </w:tc>
      </w:tr>
    </w:tbl>
    <w:p w:rsidR="009D0844" w:rsidRPr="00853022" w:rsidRDefault="009D0844" w:rsidP="009D0844">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9D0844" w:rsidRPr="00853022" w:rsidRDefault="009D0844" w:rsidP="009D0844">
      <w:pPr>
        <w:spacing w:after="0"/>
        <w:jc w:val="center"/>
        <w:rPr>
          <w:rFonts w:ascii="Times New Roman" w:hAnsi="Times New Roman"/>
          <w:sz w:val="28"/>
          <w:szCs w:val="28"/>
        </w:rPr>
      </w:pPr>
      <w:r w:rsidRPr="00853022">
        <w:rPr>
          <w:rFonts w:ascii="Times New Roman" w:hAnsi="Times New Roman"/>
          <w:sz w:val="28"/>
          <w:szCs w:val="28"/>
        </w:rPr>
        <w:lastRenderedPageBreak/>
        <w:t>Таблица 4.6 – Распределение ответов групп респондентов на вопрос</w:t>
      </w:r>
      <w:r w:rsidRPr="00853022">
        <w:rPr>
          <w:rFonts w:ascii="Times New Roman" w:hAnsi="Times New Roman"/>
          <w:sz w:val="28"/>
          <w:szCs w:val="28"/>
        </w:rPr>
        <w:br/>
        <w:t>«Сколько лет Ваш ребенок учится в этой школе?»,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4220"/>
        <w:gridCol w:w="1134"/>
        <w:gridCol w:w="1276"/>
        <w:gridCol w:w="1275"/>
        <w:gridCol w:w="851"/>
      </w:tblGrid>
      <w:tr w:rsidR="009D0844" w:rsidRPr="00E13D60" w:rsidTr="00655C21">
        <w:trPr>
          <w:trHeight w:val="20"/>
        </w:trPr>
        <w:tc>
          <w:tcPr>
            <w:tcW w:w="615" w:type="dxa"/>
            <w:vMerge w:val="restart"/>
            <w:shd w:val="clear" w:color="auto" w:fill="auto"/>
          </w:tcPr>
          <w:p w:rsidR="009D0844" w:rsidRPr="00E13D60" w:rsidRDefault="009D0844" w:rsidP="00655C21">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 xml:space="preserve">№ </w:t>
            </w:r>
            <w:proofErr w:type="gramStart"/>
            <w:r w:rsidRPr="00E13D60">
              <w:rPr>
                <w:rFonts w:ascii="Times New Roman" w:eastAsia="Times New Roman" w:hAnsi="Times New Roman"/>
                <w:b/>
                <w:bCs/>
                <w:color w:val="000000"/>
                <w:sz w:val="24"/>
                <w:szCs w:val="24"/>
                <w:lang w:eastAsia="ru-RU"/>
              </w:rPr>
              <w:t>п</w:t>
            </w:r>
            <w:proofErr w:type="gramEnd"/>
            <w:r w:rsidRPr="00E13D60">
              <w:rPr>
                <w:rFonts w:ascii="Times New Roman" w:eastAsia="Times New Roman" w:hAnsi="Times New Roman"/>
                <w:b/>
                <w:bCs/>
                <w:color w:val="000000"/>
                <w:sz w:val="24"/>
                <w:szCs w:val="24"/>
                <w:lang w:eastAsia="ru-RU"/>
              </w:rPr>
              <w:t>/п</w:t>
            </w:r>
          </w:p>
        </w:tc>
        <w:tc>
          <w:tcPr>
            <w:tcW w:w="4220" w:type="dxa"/>
            <w:vMerge w:val="restart"/>
            <w:shd w:val="clear" w:color="auto" w:fill="auto"/>
          </w:tcPr>
          <w:p w:rsidR="009D0844" w:rsidRPr="00E13D60" w:rsidRDefault="009D0844" w:rsidP="00655C21">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Школа</w:t>
            </w:r>
          </w:p>
        </w:tc>
        <w:tc>
          <w:tcPr>
            <w:tcW w:w="3685" w:type="dxa"/>
            <w:gridSpan w:val="3"/>
            <w:shd w:val="clear" w:color="auto" w:fill="auto"/>
            <w:noWrap/>
          </w:tcPr>
          <w:p w:rsidR="009D0844" w:rsidRPr="00E13D60" w:rsidRDefault="009D0844" w:rsidP="00655C21">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Количество лет</w:t>
            </w:r>
          </w:p>
        </w:tc>
        <w:tc>
          <w:tcPr>
            <w:tcW w:w="851" w:type="dxa"/>
            <w:vMerge w:val="restart"/>
            <w:shd w:val="clear" w:color="auto" w:fill="auto"/>
            <w:noWrap/>
          </w:tcPr>
          <w:p w:rsidR="009D0844" w:rsidRPr="00E13D60" w:rsidRDefault="009D0844" w:rsidP="00655C21">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итого</w:t>
            </w:r>
          </w:p>
        </w:tc>
      </w:tr>
      <w:tr w:rsidR="009D0844" w:rsidRPr="00E13D60" w:rsidTr="00DC4819">
        <w:trPr>
          <w:trHeight w:val="20"/>
        </w:trPr>
        <w:tc>
          <w:tcPr>
            <w:tcW w:w="615" w:type="dxa"/>
            <w:vMerge/>
            <w:shd w:val="clear" w:color="auto" w:fill="auto"/>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p>
        </w:tc>
        <w:tc>
          <w:tcPr>
            <w:tcW w:w="4220" w:type="dxa"/>
            <w:vMerge/>
            <w:shd w:val="clear" w:color="auto" w:fill="auto"/>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p>
        </w:tc>
        <w:tc>
          <w:tcPr>
            <w:tcW w:w="1134" w:type="dxa"/>
            <w:shd w:val="clear" w:color="auto" w:fill="auto"/>
            <w:noWrap/>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до 3-х лет</w:t>
            </w:r>
          </w:p>
        </w:tc>
        <w:tc>
          <w:tcPr>
            <w:tcW w:w="1276" w:type="dxa"/>
            <w:shd w:val="clear" w:color="auto" w:fill="auto"/>
            <w:noWrap/>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от 3-х до 6-ти лет</w:t>
            </w:r>
          </w:p>
        </w:tc>
        <w:tc>
          <w:tcPr>
            <w:tcW w:w="1275" w:type="dxa"/>
            <w:shd w:val="clear" w:color="auto" w:fill="auto"/>
            <w:noWrap/>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r w:rsidRPr="00E13D60">
              <w:rPr>
                <w:rFonts w:ascii="Times New Roman" w:eastAsia="Times New Roman" w:hAnsi="Times New Roman"/>
                <w:b/>
                <w:bCs/>
                <w:color w:val="000000"/>
                <w:sz w:val="24"/>
                <w:szCs w:val="24"/>
                <w:lang w:eastAsia="ru-RU"/>
              </w:rPr>
              <w:t>более 6-ти лет</w:t>
            </w:r>
          </w:p>
        </w:tc>
        <w:tc>
          <w:tcPr>
            <w:tcW w:w="851" w:type="dxa"/>
            <w:vMerge/>
            <w:shd w:val="clear" w:color="auto" w:fill="auto"/>
            <w:noWrap/>
            <w:hideMark/>
          </w:tcPr>
          <w:p w:rsidR="009D0844" w:rsidRPr="00E13D60" w:rsidRDefault="009D0844" w:rsidP="00DC4819">
            <w:pPr>
              <w:spacing w:after="0" w:line="240" w:lineRule="auto"/>
              <w:jc w:val="center"/>
              <w:rPr>
                <w:rFonts w:ascii="Times New Roman" w:eastAsia="Times New Roman" w:hAnsi="Times New Roman"/>
                <w:b/>
                <w:bCs/>
                <w:color w:val="000000"/>
                <w:sz w:val="24"/>
                <w:szCs w:val="24"/>
                <w:lang w:eastAsia="ru-RU"/>
              </w:rPr>
            </w:pPr>
          </w:p>
        </w:tc>
      </w:tr>
      <w:tr w:rsidR="009D0844" w:rsidRPr="00E13D60" w:rsidTr="00DC4819">
        <w:trPr>
          <w:trHeight w:val="20"/>
        </w:trPr>
        <w:tc>
          <w:tcPr>
            <w:tcW w:w="615" w:type="dxa"/>
            <w:shd w:val="clear" w:color="auto" w:fill="auto"/>
            <w:vAlign w:val="center"/>
            <w:hideMark/>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1</w:t>
            </w:r>
          </w:p>
        </w:tc>
        <w:tc>
          <w:tcPr>
            <w:tcW w:w="4220" w:type="dxa"/>
            <w:shd w:val="clear" w:color="auto" w:fill="auto"/>
          </w:tcPr>
          <w:p w:rsidR="009D0844" w:rsidRPr="00E13D60" w:rsidRDefault="009D0844" w:rsidP="00DC4819">
            <w:pPr>
              <w:spacing w:after="0"/>
              <w:rPr>
                <w:rFonts w:ascii="Times New Roman" w:hAnsi="Times New Roman"/>
                <w:sz w:val="24"/>
                <w:szCs w:val="24"/>
              </w:rPr>
            </w:pPr>
            <w:r w:rsidRPr="00E13D60">
              <w:rPr>
                <w:rFonts w:ascii="Times New Roman" w:hAnsi="Times New Roman"/>
                <w:sz w:val="24"/>
                <w:szCs w:val="24"/>
              </w:rPr>
              <w:t>Скосырская СОШ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28,9</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31,6</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39,5</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r w:rsidR="009D0844" w:rsidRPr="00E13D60" w:rsidTr="00DC4819">
        <w:trPr>
          <w:trHeight w:val="20"/>
        </w:trPr>
        <w:tc>
          <w:tcPr>
            <w:tcW w:w="615" w:type="dxa"/>
            <w:shd w:val="clear" w:color="auto" w:fill="auto"/>
            <w:noWrap/>
            <w:vAlign w:val="center"/>
            <w:hideMark/>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2</w:t>
            </w:r>
          </w:p>
        </w:tc>
        <w:tc>
          <w:tcPr>
            <w:tcW w:w="4220" w:type="dxa"/>
            <w:shd w:val="clear" w:color="auto" w:fill="auto"/>
          </w:tcPr>
          <w:p w:rsidR="009D0844" w:rsidRPr="00E13D60" w:rsidRDefault="009D0844" w:rsidP="00DC4819">
            <w:pPr>
              <w:spacing w:after="0"/>
              <w:rPr>
                <w:rFonts w:ascii="Times New Roman" w:hAnsi="Times New Roman"/>
                <w:sz w:val="24"/>
                <w:szCs w:val="24"/>
              </w:rPr>
            </w:pPr>
            <w:r w:rsidRPr="00E13D60">
              <w:rPr>
                <w:rFonts w:ascii="Times New Roman" w:hAnsi="Times New Roman"/>
                <w:sz w:val="24"/>
                <w:szCs w:val="24"/>
              </w:rPr>
              <w:t>Крюковская СОШ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39,6</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20,8</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39,6</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r w:rsidR="009D0844" w:rsidRPr="00E13D60" w:rsidTr="00DC4819">
        <w:trPr>
          <w:trHeight w:val="20"/>
        </w:trPr>
        <w:tc>
          <w:tcPr>
            <w:tcW w:w="615" w:type="dxa"/>
            <w:shd w:val="clear" w:color="auto" w:fill="auto"/>
            <w:noWrap/>
            <w:vAlign w:val="center"/>
            <w:hideMark/>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3</w:t>
            </w:r>
          </w:p>
        </w:tc>
        <w:tc>
          <w:tcPr>
            <w:tcW w:w="4220" w:type="dxa"/>
            <w:shd w:val="clear" w:color="auto" w:fill="auto"/>
          </w:tcPr>
          <w:p w:rsidR="009D0844" w:rsidRPr="00E13D60" w:rsidRDefault="009D0844" w:rsidP="00DC4819">
            <w:pPr>
              <w:spacing w:after="0"/>
              <w:rPr>
                <w:rFonts w:ascii="Times New Roman" w:hAnsi="Times New Roman"/>
                <w:sz w:val="24"/>
                <w:szCs w:val="24"/>
              </w:rPr>
            </w:pPr>
            <w:proofErr w:type="spellStart"/>
            <w:r w:rsidRPr="00E13D60">
              <w:rPr>
                <w:rFonts w:ascii="Times New Roman" w:hAnsi="Times New Roman"/>
                <w:sz w:val="24"/>
                <w:szCs w:val="24"/>
              </w:rPr>
              <w:t>Качалинская</w:t>
            </w:r>
            <w:proofErr w:type="spellEnd"/>
            <w:r w:rsidRPr="00E13D60">
              <w:rPr>
                <w:rFonts w:ascii="Times New Roman" w:hAnsi="Times New Roman"/>
                <w:sz w:val="24"/>
                <w:szCs w:val="24"/>
              </w:rPr>
              <w:t xml:space="preserve"> СОШ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28,3</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35,8</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35,8</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r w:rsidR="009D0844" w:rsidRPr="00E13D60" w:rsidTr="00DC4819">
        <w:trPr>
          <w:trHeight w:val="20"/>
        </w:trPr>
        <w:tc>
          <w:tcPr>
            <w:tcW w:w="615"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4</w:t>
            </w:r>
          </w:p>
        </w:tc>
        <w:tc>
          <w:tcPr>
            <w:tcW w:w="4220" w:type="dxa"/>
            <w:shd w:val="clear" w:color="auto" w:fill="auto"/>
          </w:tcPr>
          <w:p w:rsidR="009D0844" w:rsidRPr="00E13D60" w:rsidRDefault="009D0844" w:rsidP="00DC4819">
            <w:pPr>
              <w:spacing w:after="0"/>
              <w:rPr>
                <w:rFonts w:ascii="Times New Roman" w:hAnsi="Times New Roman"/>
                <w:sz w:val="24"/>
                <w:szCs w:val="24"/>
              </w:rPr>
            </w:pPr>
            <w:r w:rsidRPr="00E13D60">
              <w:rPr>
                <w:rFonts w:ascii="Times New Roman" w:hAnsi="Times New Roman"/>
                <w:sz w:val="24"/>
                <w:szCs w:val="24"/>
              </w:rPr>
              <w:t>Ермаковская СОШ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eastAsiaTheme="minorHAnsi" w:hAnsi="Times New Roman"/>
                <w:sz w:val="24"/>
                <w:szCs w:val="24"/>
              </w:rPr>
              <w:t>0,0</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48,8</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51,2</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r w:rsidR="009D0844" w:rsidRPr="00E13D60" w:rsidTr="00DC4819">
        <w:trPr>
          <w:trHeight w:val="20"/>
        </w:trPr>
        <w:tc>
          <w:tcPr>
            <w:tcW w:w="615"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5</w:t>
            </w:r>
          </w:p>
        </w:tc>
        <w:tc>
          <w:tcPr>
            <w:tcW w:w="4220" w:type="dxa"/>
            <w:shd w:val="clear" w:color="auto" w:fill="auto"/>
          </w:tcPr>
          <w:p w:rsidR="009D0844" w:rsidRPr="00E13D60" w:rsidRDefault="009D0844" w:rsidP="00DC4819">
            <w:pPr>
              <w:spacing w:after="0"/>
              <w:rPr>
                <w:rFonts w:ascii="Times New Roman" w:hAnsi="Times New Roman"/>
                <w:sz w:val="24"/>
                <w:szCs w:val="24"/>
              </w:rPr>
            </w:pPr>
            <w:proofErr w:type="spellStart"/>
            <w:r w:rsidRPr="00E13D60">
              <w:rPr>
                <w:rFonts w:ascii="Times New Roman" w:hAnsi="Times New Roman"/>
                <w:sz w:val="24"/>
                <w:szCs w:val="24"/>
              </w:rPr>
              <w:t>Верхнеобливская</w:t>
            </w:r>
            <w:proofErr w:type="spellEnd"/>
            <w:r w:rsidRPr="00E13D60">
              <w:rPr>
                <w:rFonts w:ascii="Times New Roman" w:hAnsi="Times New Roman"/>
                <w:sz w:val="24"/>
                <w:szCs w:val="24"/>
              </w:rPr>
              <w:t xml:space="preserve"> ООШ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10,9</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34,8</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54,3</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r w:rsidR="009D0844" w:rsidRPr="00E13D60" w:rsidTr="00DC4819">
        <w:trPr>
          <w:trHeight w:val="20"/>
        </w:trPr>
        <w:tc>
          <w:tcPr>
            <w:tcW w:w="615"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color w:val="000000"/>
                <w:sz w:val="24"/>
                <w:szCs w:val="24"/>
              </w:rPr>
            </w:pPr>
            <w:r w:rsidRPr="00E13D60">
              <w:rPr>
                <w:rFonts w:ascii="Times New Roman" w:eastAsiaTheme="minorHAnsi" w:hAnsi="Times New Roman"/>
                <w:color w:val="000000"/>
                <w:sz w:val="24"/>
                <w:szCs w:val="24"/>
              </w:rPr>
              <w:t>6</w:t>
            </w:r>
          </w:p>
        </w:tc>
        <w:tc>
          <w:tcPr>
            <w:tcW w:w="4220" w:type="dxa"/>
            <w:shd w:val="clear" w:color="auto" w:fill="auto"/>
          </w:tcPr>
          <w:p w:rsidR="009D0844" w:rsidRPr="00E13D60" w:rsidRDefault="009D0844" w:rsidP="00DC4819">
            <w:pPr>
              <w:spacing w:after="0"/>
              <w:rPr>
                <w:rFonts w:ascii="Times New Roman" w:hAnsi="Times New Roman"/>
                <w:sz w:val="24"/>
                <w:szCs w:val="24"/>
              </w:rPr>
            </w:pPr>
            <w:proofErr w:type="spellStart"/>
            <w:r w:rsidRPr="00E13D60">
              <w:rPr>
                <w:rFonts w:ascii="Times New Roman" w:hAnsi="Times New Roman"/>
                <w:sz w:val="24"/>
                <w:szCs w:val="24"/>
              </w:rPr>
              <w:t>Верхнекольцовская</w:t>
            </w:r>
            <w:proofErr w:type="spellEnd"/>
            <w:r w:rsidRPr="00E13D60">
              <w:rPr>
                <w:rFonts w:ascii="Times New Roman" w:hAnsi="Times New Roman"/>
                <w:sz w:val="24"/>
                <w:szCs w:val="24"/>
              </w:rPr>
              <w:t xml:space="preserve"> ООШ</w:t>
            </w:r>
          </w:p>
        </w:tc>
        <w:tc>
          <w:tcPr>
            <w:tcW w:w="1134"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34,0</w:t>
            </w:r>
          </w:p>
        </w:tc>
        <w:tc>
          <w:tcPr>
            <w:tcW w:w="1276"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42,0</w:t>
            </w:r>
          </w:p>
        </w:tc>
        <w:tc>
          <w:tcPr>
            <w:tcW w:w="1275" w:type="dxa"/>
            <w:shd w:val="clear" w:color="auto" w:fill="auto"/>
            <w:noWrap/>
            <w:vAlign w:val="center"/>
          </w:tcPr>
          <w:p w:rsidR="009D0844" w:rsidRPr="00E13D60" w:rsidRDefault="009D0844" w:rsidP="00DC4819">
            <w:pPr>
              <w:spacing w:after="0"/>
              <w:jc w:val="center"/>
              <w:rPr>
                <w:rFonts w:ascii="Times New Roman" w:hAnsi="Times New Roman"/>
                <w:sz w:val="24"/>
                <w:szCs w:val="24"/>
              </w:rPr>
            </w:pPr>
            <w:r w:rsidRPr="00E13D60">
              <w:rPr>
                <w:rFonts w:ascii="Times New Roman" w:hAnsi="Times New Roman"/>
                <w:sz w:val="24"/>
                <w:szCs w:val="24"/>
              </w:rPr>
              <w:t>24,0</w:t>
            </w:r>
          </w:p>
        </w:tc>
        <w:tc>
          <w:tcPr>
            <w:tcW w:w="851" w:type="dxa"/>
            <w:shd w:val="clear" w:color="auto" w:fill="auto"/>
            <w:noWrap/>
            <w:vAlign w:val="center"/>
          </w:tcPr>
          <w:p w:rsidR="009D0844" w:rsidRPr="00E13D60" w:rsidRDefault="009D0844" w:rsidP="00DC4819">
            <w:pPr>
              <w:spacing w:after="0" w:line="240" w:lineRule="auto"/>
              <w:jc w:val="center"/>
              <w:rPr>
                <w:rFonts w:ascii="Times New Roman" w:eastAsiaTheme="minorHAnsi" w:hAnsi="Times New Roman"/>
                <w:sz w:val="24"/>
                <w:szCs w:val="24"/>
              </w:rPr>
            </w:pPr>
            <w:r w:rsidRPr="00E13D60">
              <w:rPr>
                <w:rFonts w:ascii="Times New Roman" w:eastAsiaTheme="minorHAnsi" w:hAnsi="Times New Roman"/>
                <w:sz w:val="24"/>
                <w:szCs w:val="24"/>
              </w:rPr>
              <w:t>100,0</w:t>
            </w:r>
          </w:p>
        </w:tc>
      </w:tr>
    </w:tbl>
    <w:p w:rsidR="009D0844" w:rsidRPr="00853022" w:rsidRDefault="009D0844" w:rsidP="009D0844">
      <w:pPr>
        <w:spacing w:after="0" w:line="360" w:lineRule="auto"/>
        <w:jc w:val="center"/>
        <w:rPr>
          <w:rFonts w:ascii="Times New Roman" w:hAnsi="Times New Roman"/>
          <w:sz w:val="28"/>
          <w:szCs w:val="28"/>
        </w:rPr>
      </w:pPr>
    </w:p>
    <w:p w:rsidR="009D0844" w:rsidRPr="00853022" w:rsidRDefault="009D0844" w:rsidP="009D084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Успеваемость учеников родителей, принявших участие в опросе, находится в пределах статистического разброса. От </w:t>
      </w:r>
      <w:r w:rsidRPr="00C46830">
        <w:rPr>
          <w:rFonts w:ascii="Times New Roman" w:hAnsi="Times New Roman"/>
          <w:sz w:val="28"/>
          <w:szCs w:val="28"/>
        </w:rPr>
        <w:t>19,5</w:t>
      </w:r>
      <w:r w:rsidRPr="00853022">
        <w:rPr>
          <w:rFonts w:ascii="Times New Roman" w:hAnsi="Times New Roman"/>
          <w:sz w:val="28"/>
          <w:szCs w:val="28"/>
        </w:rPr>
        <w:t xml:space="preserve">% до </w:t>
      </w:r>
      <w:r w:rsidRPr="00C46830">
        <w:rPr>
          <w:rFonts w:ascii="Times New Roman" w:hAnsi="Times New Roman"/>
          <w:sz w:val="28"/>
          <w:szCs w:val="28"/>
        </w:rPr>
        <w:t>36,1</w:t>
      </w:r>
      <w:r w:rsidRPr="00853022">
        <w:rPr>
          <w:rFonts w:ascii="Times New Roman" w:hAnsi="Times New Roman"/>
          <w:sz w:val="28"/>
          <w:szCs w:val="28"/>
        </w:rPr>
        <w:t xml:space="preserve">% учеников учатся </w:t>
      </w:r>
      <w:proofErr w:type="gramStart"/>
      <w:r w:rsidRPr="00853022">
        <w:rPr>
          <w:rFonts w:ascii="Times New Roman" w:hAnsi="Times New Roman"/>
          <w:sz w:val="28"/>
          <w:szCs w:val="28"/>
        </w:rPr>
        <w:t>на</w:t>
      </w:r>
      <w:proofErr w:type="gramEnd"/>
      <w:r w:rsidRPr="00853022">
        <w:rPr>
          <w:rFonts w:ascii="Times New Roman" w:hAnsi="Times New Roman"/>
          <w:sz w:val="28"/>
          <w:szCs w:val="28"/>
        </w:rPr>
        <w:t xml:space="preserve"> «отлично» и «хорошо», от </w:t>
      </w:r>
      <w:r w:rsidRPr="00C46830">
        <w:rPr>
          <w:rFonts w:ascii="Times New Roman" w:hAnsi="Times New Roman"/>
          <w:sz w:val="28"/>
          <w:szCs w:val="28"/>
        </w:rPr>
        <w:t>18,0</w:t>
      </w:r>
      <w:r w:rsidRPr="00853022">
        <w:rPr>
          <w:rFonts w:ascii="Times New Roman" w:hAnsi="Times New Roman"/>
          <w:sz w:val="28"/>
          <w:szCs w:val="28"/>
        </w:rPr>
        <w:t xml:space="preserve">% до </w:t>
      </w:r>
      <w:r w:rsidRPr="00C46830">
        <w:rPr>
          <w:rFonts w:ascii="Times New Roman" w:hAnsi="Times New Roman"/>
          <w:sz w:val="28"/>
          <w:szCs w:val="28"/>
        </w:rPr>
        <w:t>24,4</w:t>
      </w:r>
      <w:r w:rsidRPr="00853022">
        <w:rPr>
          <w:rFonts w:ascii="Times New Roman" w:hAnsi="Times New Roman"/>
          <w:sz w:val="28"/>
          <w:szCs w:val="28"/>
        </w:rPr>
        <w:t xml:space="preserve">% – «преимущественно на хорошо», и от </w:t>
      </w:r>
      <w:r w:rsidRPr="00C46830">
        <w:rPr>
          <w:rFonts w:ascii="Times New Roman" w:hAnsi="Times New Roman"/>
          <w:sz w:val="28"/>
          <w:szCs w:val="28"/>
        </w:rPr>
        <w:t>13,0</w:t>
      </w:r>
      <w:r w:rsidRPr="00853022">
        <w:rPr>
          <w:rFonts w:ascii="Times New Roman" w:hAnsi="Times New Roman"/>
          <w:sz w:val="28"/>
          <w:szCs w:val="28"/>
        </w:rPr>
        <w:t xml:space="preserve">% до </w:t>
      </w:r>
      <w:r w:rsidRPr="00C46830">
        <w:rPr>
          <w:rFonts w:ascii="Times New Roman" w:hAnsi="Times New Roman"/>
          <w:sz w:val="28"/>
          <w:szCs w:val="28"/>
        </w:rPr>
        <w:t>36,0</w:t>
      </w:r>
      <w:r w:rsidRPr="00853022">
        <w:rPr>
          <w:rFonts w:ascii="Times New Roman" w:hAnsi="Times New Roman"/>
          <w:sz w:val="28"/>
          <w:szCs w:val="28"/>
        </w:rPr>
        <w:t>% – на «хорошо» и «удовлетворительно» (таблица 4.7).</w:t>
      </w:r>
    </w:p>
    <w:p w:rsidR="009D0844" w:rsidRPr="00853022" w:rsidRDefault="009D0844" w:rsidP="009D0844">
      <w:pPr>
        <w:spacing w:after="0" w:line="360" w:lineRule="auto"/>
        <w:ind w:firstLine="709"/>
        <w:jc w:val="both"/>
        <w:rPr>
          <w:rFonts w:ascii="Times New Roman" w:hAnsi="Times New Roman"/>
          <w:sz w:val="28"/>
          <w:szCs w:val="28"/>
        </w:rPr>
      </w:pPr>
    </w:p>
    <w:p w:rsidR="009D0844" w:rsidRPr="00853022" w:rsidRDefault="009D0844" w:rsidP="009D0844">
      <w:pPr>
        <w:spacing w:after="0"/>
        <w:jc w:val="center"/>
        <w:rPr>
          <w:rFonts w:ascii="Times New Roman" w:hAnsi="Times New Roman"/>
          <w:sz w:val="28"/>
          <w:szCs w:val="28"/>
        </w:rPr>
      </w:pPr>
      <w:proofErr w:type="gramStart"/>
      <w:r w:rsidRPr="00853022">
        <w:rPr>
          <w:rFonts w:ascii="Times New Roman" w:hAnsi="Times New Roman"/>
          <w:sz w:val="28"/>
          <w:szCs w:val="28"/>
        </w:rPr>
        <w:t>Таблица</w:t>
      </w:r>
      <w:proofErr w:type="gramEnd"/>
      <w:r w:rsidRPr="00853022">
        <w:rPr>
          <w:rFonts w:ascii="Times New Roman" w:hAnsi="Times New Roman"/>
          <w:sz w:val="28"/>
          <w:szCs w:val="28"/>
        </w:rPr>
        <w:t xml:space="preserve"> 4.7 – Распределение ответов групп респондентов на вопрос</w:t>
      </w:r>
      <w:r w:rsidRPr="00853022">
        <w:rPr>
          <w:rFonts w:ascii="Times New Roman" w:hAnsi="Times New Roman"/>
          <w:sz w:val="28"/>
          <w:szCs w:val="28"/>
        </w:rPr>
        <w:br/>
        <w:t>«</w:t>
      </w:r>
      <w:proofErr w:type="gramStart"/>
      <w:r w:rsidRPr="00853022">
        <w:rPr>
          <w:rFonts w:ascii="Times New Roman" w:hAnsi="Times New Roman"/>
          <w:sz w:val="28"/>
          <w:szCs w:val="28"/>
        </w:rPr>
        <w:t>Какова</w:t>
      </w:r>
      <w:proofErr w:type="gramEnd"/>
      <w:r w:rsidRPr="00853022">
        <w:rPr>
          <w:rFonts w:ascii="Times New Roman" w:hAnsi="Times New Roman"/>
          <w:sz w:val="28"/>
          <w:szCs w:val="28"/>
        </w:rPr>
        <w:t xml:space="preserve"> успеваемость Вашего ребенка?»,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3119"/>
        <w:gridCol w:w="779"/>
        <w:gridCol w:w="780"/>
        <w:gridCol w:w="779"/>
        <w:gridCol w:w="780"/>
        <w:gridCol w:w="779"/>
        <w:gridCol w:w="780"/>
        <w:gridCol w:w="851"/>
      </w:tblGrid>
      <w:tr w:rsidR="009D0844" w:rsidRPr="00C46830" w:rsidTr="00DC4819">
        <w:trPr>
          <w:cantSplit/>
          <w:trHeight w:val="3054"/>
        </w:trPr>
        <w:tc>
          <w:tcPr>
            <w:tcW w:w="724" w:type="dxa"/>
            <w:shd w:val="clear" w:color="auto" w:fill="auto"/>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 xml:space="preserve">№ </w:t>
            </w:r>
            <w:proofErr w:type="gramStart"/>
            <w:r w:rsidRPr="00C46830">
              <w:rPr>
                <w:rFonts w:ascii="Times New Roman" w:eastAsia="Times New Roman" w:hAnsi="Times New Roman"/>
                <w:b/>
                <w:bCs/>
                <w:color w:val="000000"/>
                <w:sz w:val="24"/>
                <w:szCs w:val="24"/>
                <w:lang w:eastAsia="ru-RU"/>
              </w:rPr>
              <w:t>п</w:t>
            </w:r>
            <w:proofErr w:type="gramEnd"/>
            <w:r w:rsidRPr="00C46830">
              <w:rPr>
                <w:rFonts w:ascii="Times New Roman" w:eastAsia="Times New Roman" w:hAnsi="Times New Roman"/>
                <w:b/>
                <w:bCs/>
                <w:color w:val="000000"/>
                <w:sz w:val="24"/>
                <w:szCs w:val="24"/>
                <w:lang w:eastAsia="ru-RU"/>
              </w:rPr>
              <w:t>/п</w:t>
            </w:r>
          </w:p>
        </w:tc>
        <w:tc>
          <w:tcPr>
            <w:tcW w:w="3119" w:type="dxa"/>
            <w:shd w:val="clear" w:color="auto" w:fill="auto"/>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Школа</w:t>
            </w:r>
          </w:p>
        </w:tc>
        <w:tc>
          <w:tcPr>
            <w:tcW w:w="779"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преимущественно на «отлично»</w:t>
            </w:r>
          </w:p>
        </w:tc>
        <w:tc>
          <w:tcPr>
            <w:tcW w:w="780"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на «отлично» и «хорошо»</w:t>
            </w:r>
          </w:p>
        </w:tc>
        <w:tc>
          <w:tcPr>
            <w:tcW w:w="779"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преимущественно на «хорошо»</w:t>
            </w:r>
          </w:p>
        </w:tc>
        <w:tc>
          <w:tcPr>
            <w:tcW w:w="780"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на «хорошо» и «удовлетворительно»</w:t>
            </w:r>
          </w:p>
        </w:tc>
        <w:tc>
          <w:tcPr>
            <w:tcW w:w="779"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преимущественно на «удовлетворительно»</w:t>
            </w:r>
          </w:p>
        </w:tc>
        <w:tc>
          <w:tcPr>
            <w:tcW w:w="780" w:type="dxa"/>
            <w:shd w:val="clear" w:color="auto" w:fill="auto"/>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на «удовлетворительно» и «неудовлетворительно»</w:t>
            </w:r>
          </w:p>
        </w:tc>
        <w:tc>
          <w:tcPr>
            <w:tcW w:w="851" w:type="dxa"/>
            <w:shd w:val="clear" w:color="auto" w:fill="auto"/>
            <w:noWrap/>
            <w:textDirection w:val="btLr"/>
            <w:vAlign w:val="center"/>
            <w:hideMark/>
          </w:tcPr>
          <w:p w:rsidR="009D0844" w:rsidRPr="00C46830" w:rsidRDefault="009D0844" w:rsidP="00DC4819">
            <w:pPr>
              <w:spacing w:after="0" w:line="240" w:lineRule="auto"/>
              <w:jc w:val="center"/>
              <w:rPr>
                <w:rFonts w:ascii="Times New Roman" w:eastAsia="Times New Roman" w:hAnsi="Times New Roman"/>
                <w:b/>
                <w:bCs/>
                <w:color w:val="000000"/>
                <w:sz w:val="24"/>
                <w:szCs w:val="24"/>
                <w:lang w:eastAsia="ru-RU"/>
              </w:rPr>
            </w:pPr>
            <w:r w:rsidRPr="00C46830">
              <w:rPr>
                <w:rFonts w:ascii="Times New Roman" w:eastAsia="Times New Roman" w:hAnsi="Times New Roman"/>
                <w:b/>
                <w:bCs/>
                <w:color w:val="000000"/>
                <w:sz w:val="24"/>
                <w:szCs w:val="24"/>
                <w:lang w:eastAsia="ru-RU"/>
              </w:rPr>
              <w:t>итого</w:t>
            </w:r>
          </w:p>
        </w:tc>
      </w:tr>
      <w:tr w:rsidR="009D0844" w:rsidRPr="00C46830" w:rsidTr="00DC4819">
        <w:trPr>
          <w:trHeight w:val="48"/>
        </w:trPr>
        <w:tc>
          <w:tcPr>
            <w:tcW w:w="724" w:type="dxa"/>
            <w:shd w:val="clear" w:color="auto" w:fill="auto"/>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1</w:t>
            </w:r>
          </w:p>
        </w:tc>
        <w:tc>
          <w:tcPr>
            <w:tcW w:w="3119" w:type="dxa"/>
            <w:shd w:val="clear" w:color="auto" w:fill="auto"/>
          </w:tcPr>
          <w:p w:rsidR="009D0844" w:rsidRPr="00C46830" w:rsidRDefault="009D0844" w:rsidP="00DC4819">
            <w:pPr>
              <w:spacing w:after="0"/>
              <w:rPr>
                <w:rFonts w:ascii="Times New Roman" w:hAnsi="Times New Roman"/>
                <w:sz w:val="24"/>
                <w:szCs w:val="24"/>
              </w:rPr>
            </w:pPr>
            <w:r w:rsidRPr="00C46830">
              <w:rPr>
                <w:rFonts w:ascii="Times New Roman" w:hAnsi="Times New Roman"/>
                <w:sz w:val="24"/>
                <w:szCs w:val="24"/>
              </w:rPr>
              <w:t>Скосырская СОШ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5,6</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36,1</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19,4</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27,8</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11,1</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100,0</w:t>
            </w:r>
          </w:p>
        </w:tc>
      </w:tr>
      <w:tr w:rsidR="009D0844" w:rsidRPr="00C46830" w:rsidTr="00DC4819">
        <w:trPr>
          <w:trHeight w:val="48"/>
        </w:trPr>
        <w:tc>
          <w:tcPr>
            <w:tcW w:w="724"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2</w:t>
            </w:r>
          </w:p>
        </w:tc>
        <w:tc>
          <w:tcPr>
            <w:tcW w:w="3119" w:type="dxa"/>
            <w:shd w:val="clear" w:color="auto" w:fill="auto"/>
          </w:tcPr>
          <w:p w:rsidR="009D0844" w:rsidRPr="00C46830" w:rsidRDefault="009D0844" w:rsidP="00DC4819">
            <w:pPr>
              <w:spacing w:after="0"/>
              <w:rPr>
                <w:rFonts w:ascii="Times New Roman" w:hAnsi="Times New Roman"/>
                <w:sz w:val="24"/>
                <w:szCs w:val="24"/>
              </w:rPr>
            </w:pPr>
            <w:r w:rsidRPr="00C46830">
              <w:rPr>
                <w:rFonts w:ascii="Times New Roman" w:hAnsi="Times New Roman"/>
                <w:sz w:val="24"/>
                <w:szCs w:val="24"/>
              </w:rPr>
              <w:t>Крюковская СОШ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8,9</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24,4</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24,4</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26,7</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13,3</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2,2</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99,9</w:t>
            </w:r>
          </w:p>
        </w:tc>
      </w:tr>
      <w:tr w:rsidR="009D0844" w:rsidRPr="00C46830" w:rsidTr="00DC4819">
        <w:trPr>
          <w:trHeight w:val="48"/>
        </w:trPr>
        <w:tc>
          <w:tcPr>
            <w:tcW w:w="724"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3</w:t>
            </w:r>
          </w:p>
        </w:tc>
        <w:tc>
          <w:tcPr>
            <w:tcW w:w="3119" w:type="dxa"/>
            <w:shd w:val="clear" w:color="auto" w:fill="auto"/>
          </w:tcPr>
          <w:p w:rsidR="009D0844" w:rsidRPr="00C46830" w:rsidRDefault="009D0844" w:rsidP="00DC4819">
            <w:pPr>
              <w:spacing w:after="0"/>
              <w:rPr>
                <w:rFonts w:ascii="Times New Roman" w:hAnsi="Times New Roman"/>
                <w:sz w:val="24"/>
                <w:szCs w:val="24"/>
              </w:rPr>
            </w:pPr>
            <w:proofErr w:type="spellStart"/>
            <w:r w:rsidRPr="00C46830">
              <w:rPr>
                <w:rFonts w:ascii="Times New Roman" w:hAnsi="Times New Roman"/>
                <w:sz w:val="24"/>
                <w:szCs w:val="24"/>
              </w:rPr>
              <w:t>Качалинская</w:t>
            </w:r>
            <w:proofErr w:type="spellEnd"/>
            <w:r w:rsidRPr="00C46830">
              <w:rPr>
                <w:rFonts w:ascii="Times New Roman" w:hAnsi="Times New Roman"/>
                <w:sz w:val="24"/>
                <w:szCs w:val="24"/>
              </w:rPr>
              <w:t xml:space="preserve"> СОШ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9,6</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26,9</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21,2</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28,8</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13,5</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100,0</w:t>
            </w:r>
          </w:p>
        </w:tc>
      </w:tr>
      <w:tr w:rsidR="009D0844" w:rsidRPr="00C46830" w:rsidTr="00DC4819">
        <w:trPr>
          <w:trHeight w:val="48"/>
        </w:trPr>
        <w:tc>
          <w:tcPr>
            <w:tcW w:w="724"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4</w:t>
            </w:r>
          </w:p>
        </w:tc>
        <w:tc>
          <w:tcPr>
            <w:tcW w:w="3119" w:type="dxa"/>
            <w:shd w:val="clear" w:color="auto" w:fill="auto"/>
          </w:tcPr>
          <w:p w:rsidR="009D0844" w:rsidRPr="00C46830" w:rsidRDefault="009D0844" w:rsidP="00DC4819">
            <w:pPr>
              <w:spacing w:after="0"/>
              <w:rPr>
                <w:rFonts w:ascii="Times New Roman" w:hAnsi="Times New Roman"/>
                <w:sz w:val="24"/>
                <w:szCs w:val="24"/>
              </w:rPr>
            </w:pPr>
            <w:r w:rsidRPr="00C46830">
              <w:rPr>
                <w:rFonts w:ascii="Times New Roman" w:hAnsi="Times New Roman"/>
                <w:sz w:val="24"/>
                <w:szCs w:val="24"/>
              </w:rPr>
              <w:t>Ермаковская СОШ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24,4</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19,5</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17,1</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39,0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100,0</w:t>
            </w:r>
          </w:p>
        </w:tc>
      </w:tr>
      <w:tr w:rsidR="009D0844" w:rsidRPr="00C46830" w:rsidTr="00DC4819">
        <w:trPr>
          <w:trHeight w:val="48"/>
        </w:trPr>
        <w:tc>
          <w:tcPr>
            <w:tcW w:w="724"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5</w:t>
            </w:r>
          </w:p>
        </w:tc>
        <w:tc>
          <w:tcPr>
            <w:tcW w:w="3119" w:type="dxa"/>
            <w:shd w:val="clear" w:color="auto" w:fill="auto"/>
          </w:tcPr>
          <w:p w:rsidR="009D0844" w:rsidRPr="00C46830" w:rsidRDefault="009D0844" w:rsidP="00DC4819">
            <w:pPr>
              <w:spacing w:after="0"/>
              <w:rPr>
                <w:rFonts w:ascii="Times New Roman" w:hAnsi="Times New Roman"/>
                <w:sz w:val="24"/>
                <w:szCs w:val="24"/>
              </w:rPr>
            </w:pPr>
            <w:proofErr w:type="spellStart"/>
            <w:r w:rsidRPr="00C46830">
              <w:rPr>
                <w:rFonts w:ascii="Times New Roman" w:hAnsi="Times New Roman"/>
                <w:sz w:val="24"/>
                <w:szCs w:val="24"/>
              </w:rPr>
              <w:t>Верхнеобливская</w:t>
            </w:r>
            <w:proofErr w:type="spellEnd"/>
            <w:r w:rsidRPr="00C46830">
              <w:rPr>
                <w:rFonts w:ascii="Times New Roman" w:hAnsi="Times New Roman"/>
                <w:sz w:val="24"/>
                <w:szCs w:val="24"/>
              </w:rPr>
              <w:t xml:space="preserve"> ООШ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26,1</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21,7</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13,0</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39,1</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99,9</w:t>
            </w:r>
          </w:p>
        </w:tc>
      </w:tr>
      <w:tr w:rsidR="009D0844" w:rsidRPr="00C46830" w:rsidTr="00DC4819">
        <w:trPr>
          <w:trHeight w:val="48"/>
        </w:trPr>
        <w:tc>
          <w:tcPr>
            <w:tcW w:w="724"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color w:val="000000"/>
                <w:sz w:val="24"/>
                <w:szCs w:val="24"/>
              </w:rPr>
            </w:pPr>
            <w:r w:rsidRPr="00C46830">
              <w:rPr>
                <w:rFonts w:ascii="Times New Roman" w:eastAsiaTheme="minorHAnsi" w:hAnsi="Times New Roman"/>
                <w:color w:val="000000"/>
                <w:sz w:val="24"/>
                <w:szCs w:val="24"/>
              </w:rPr>
              <w:t>6</w:t>
            </w:r>
          </w:p>
        </w:tc>
        <w:tc>
          <w:tcPr>
            <w:tcW w:w="3119" w:type="dxa"/>
            <w:shd w:val="clear" w:color="auto" w:fill="auto"/>
          </w:tcPr>
          <w:p w:rsidR="009D0844" w:rsidRPr="00C46830" w:rsidRDefault="009D0844" w:rsidP="00DC4819">
            <w:pPr>
              <w:spacing w:after="0"/>
              <w:rPr>
                <w:rFonts w:ascii="Times New Roman" w:hAnsi="Times New Roman"/>
                <w:sz w:val="24"/>
                <w:szCs w:val="24"/>
              </w:rPr>
            </w:pPr>
            <w:proofErr w:type="spellStart"/>
            <w:r w:rsidRPr="00C46830">
              <w:rPr>
                <w:rFonts w:ascii="Times New Roman" w:hAnsi="Times New Roman"/>
                <w:sz w:val="24"/>
                <w:szCs w:val="24"/>
              </w:rPr>
              <w:t>Верхнекольцовская</w:t>
            </w:r>
            <w:proofErr w:type="spellEnd"/>
            <w:r w:rsidRPr="00C46830">
              <w:rPr>
                <w:rFonts w:ascii="Times New Roman" w:hAnsi="Times New Roman"/>
                <w:sz w:val="24"/>
                <w:szCs w:val="24"/>
              </w:rPr>
              <w:t xml:space="preserve"> ООШ</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24,0</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18,0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36,0</w:t>
            </w:r>
          </w:p>
        </w:tc>
        <w:tc>
          <w:tcPr>
            <w:tcW w:w="779"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hAnsi="Times New Roman"/>
                <w:sz w:val="24"/>
                <w:szCs w:val="24"/>
              </w:rPr>
              <w:t>20,0</w:t>
            </w:r>
          </w:p>
        </w:tc>
        <w:tc>
          <w:tcPr>
            <w:tcW w:w="780" w:type="dxa"/>
            <w:shd w:val="clear" w:color="auto" w:fill="auto"/>
            <w:noWrap/>
            <w:vAlign w:val="center"/>
          </w:tcPr>
          <w:p w:rsidR="009D0844" w:rsidRPr="00C46830" w:rsidRDefault="009D0844" w:rsidP="00DC4819">
            <w:pPr>
              <w:spacing w:after="0"/>
              <w:jc w:val="center"/>
              <w:rPr>
                <w:rFonts w:ascii="Times New Roman" w:hAnsi="Times New Roman"/>
                <w:sz w:val="24"/>
                <w:szCs w:val="24"/>
              </w:rPr>
            </w:pPr>
            <w:r w:rsidRPr="00C46830">
              <w:rPr>
                <w:rFonts w:ascii="Times New Roman" w:eastAsiaTheme="minorHAnsi" w:hAnsi="Times New Roman"/>
                <w:sz w:val="24"/>
                <w:szCs w:val="24"/>
              </w:rPr>
              <w:t>0,0</w:t>
            </w:r>
          </w:p>
        </w:tc>
        <w:tc>
          <w:tcPr>
            <w:tcW w:w="851" w:type="dxa"/>
            <w:shd w:val="clear" w:color="auto" w:fill="auto"/>
            <w:noWrap/>
            <w:vAlign w:val="center"/>
          </w:tcPr>
          <w:p w:rsidR="009D0844" w:rsidRPr="00C46830" w:rsidRDefault="009D0844" w:rsidP="00DC4819">
            <w:pPr>
              <w:spacing w:after="0" w:line="240" w:lineRule="auto"/>
              <w:jc w:val="center"/>
              <w:rPr>
                <w:rFonts w:ascii="Times New Roman" w:eastAsiaTheme="minorHAnsi" w:hAnsi="Times New Roman"/>
                <w:sz w:val="24"/>
                <w:szCs w:val="24"/>
              </w:rPr>
            </w:pPr>
            <w:r w:rsidRPr="00C46830">
              <w:rPr>
                <w:rFonts w:ascii="Times New Roman" w:eastAsiaTheme="minorHAnsi" w:hAnsi="Times New Roman"/>
                <w:sz w:val="24"/>
                <w:szCs w:val="24"/>
              </w:rPr>
              <w:t>100,0</w:t>
            </w:r>
          </w:p>
        </w:tc>
      </w:tr>
    </w:tbl>
    <w:p w:rsidR="009D0844" w:rsidRPr="00853022" w:rsidRDefault="009D0844" w:rsidP="009D0844">
      <w:pPr>
        <w:spacing w:after="0" w:line="360" w:lineRule="auto"/>
        <w:rPr>
          <w:rFonts w:ascii="Times New Roman" w:hAnsi="Times New Roman"/>
          <w:sz w:val="28"/>
          <w:szCs w:val="28"/>
        </w:rPr>
      </w:pPr>
    </w:p>
    <w:p w:rsidR="00B01C27" w:rsidRDefault="00B01C27">
      <w:pPr>
        <w:rPr>
          <w:rFonts w:ascii="Times New Roman" w:hAnsi="Times New Roman"/>
          <w:sz w:val="28"/>
          <w:szCs w:val="28"/>
        </w:rPr>
      </w:pPr>
      <w:r>
        <w:rPr>
          <w:rFonts w:ascii="Times New Roman" w:hAnsi="Times New Roman"/>
          <w:sz w:val="28"/>
          <w:szCs w:val="28"/>
        </w:rPr>
        <w:br w:type="page"/>
      </w:r>
    </w:p>
    <w:p w:rsidR="005551B1" w:rsidRPr="00853022" w:rsidRDefault="005551B1" w:rsidP="005551B1">
      <w:pPr>
        <w:keepNext/>
        <w:keepLines/>
        <w:spacing w:after="0"/>
        <w:jc w:val="center"/>
        <w:outlineLvl w:val="0"/>
        <w:rPr>
          <w:rFonts w:ascii="Times New Roman" w:eastAsia="Times New Roman" w:hAnsi="Times New Roman"/>
          <w:b/>
          <w:bCs/>
          <w:sz w:val="28"/>
          <w:szCs w:val="28"/>
        </w:rPr>
      </w:pPr>
      <w:bookmarkStart w:id="14" w:name="_Toc532158628"/>
      <w:r>
        <w:rPr>
          <w:rFonts w:ascii="Times New Roman" w:eastAsia="Times New Roman" w:hAnsi="Times New Roman"/>
          <w:b/>
          <w:bCs/>
          <w:sz w:val="28"/>
          <w:szCs w:val="28"/>
        </w:rPr>
        <w:lastRenderedPageBreak/>
        <w:t>5</w:t>
      </w:r>
      <w:r w:rsidRPr="00853022">
        <w:rPr>
          <w:rFonts w:ascii="Times New Roman" w:eastAsia="Times New Roman" w:hAnsi="Times New Roman"/>
          <w:b/>
          <w:bCs/>
          <w:sz w:val="28"/>
          <w:szCs w:val="28"/>
        </w:rPr>
        <w:t>. Показатели доброжелательности, вежливости, профессиональной компетентности работников образовательных организаций</w:t>
      </w:r>
      <w:bookmarkEnd w:id="14"/>
    </w:p>
    <w:p w:rsidR="005551B1" w:rsidRPr="00EB1AFC" w:rsidRDefault="005551B1" w:rsidP="005551B1">
      <w:pPr>
        <w:spacing w:after="0" w:line="360" w:lineRule="auto"/>
        <w:ind w:firstLine="709"/>
        <w:jc w:val="both"/>
        <w:rPr>
          <w:rFonts w:ascii="Times New Roman" w:hAnsi="Times New Roman"/>
          <w:sz w:val="28"/>
          <w:szCs w:val="28"/>
        </w:rPr>
      </w:pPr>
    </w:p>
    <w:p w:rsidR="005551B1" w:rsidRPr="00853022" w:rsidRDefault="005551B1" w:rsidP="005551B1">
      <w:pPr>
        <w:spacing w:after="0" w:line="360" w:lineRule="auto"/>
        <w:ind w:firstLine="709"/>
        <w:jc w:val="both"/>
        <w:rPr>
          <w:rFonts w:ascii="Times New Roman" w:hAnsi="Times New Roman"/>
          <w:sz w:val="28"/>
          <w:szCs w:val="28"/>
        </w:rPr>
      </w:pPr>
      <w:r w:rsidRPr="00853022">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школьников, был направлен на изучение следующих позиций:</w:t>
      </w:r>
    </w:p>
    <w:p w:rsidR="005551B1" w:rsidRPr="00853022" w:rsidRDefault="005551B1" w:rsidP="005551B1">
      <w:pPr>
        <w:numPr>
          <w:ilvl w:val="0"/>
          <w:numId w:val="9"/>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восприятие коммуникативных качеств сотрудников ОО и социально-психологического климата в организации;</w:t>
      </w:r>
    </w:p>
    <w:p w:rsidR="005551B1" w:rsidRPr="00853022" w:rsidRDefault="005551B1" w:rsidP="005551B1">
      <w:pPr>
        <w:numPr>
          <w:ilvl w:val="0"/>
          <w:numId w:val="9"/>
        </w:numPr>
        <w:spacing w:after="0" w:line="360" w:lineRule="auto"/>
        <w:ind w:left="0" w:firstLine="709"/>
        <w:contextualSpacing/>
        <w:jc w:val="both"/>
        <w:rPr>
          <w:rFonts w:ascii="Times New Roman" w:hAnsi="Times New Roman"/>
          <w:sz w:val="28"/>
          <w:szCs w:val="28"/>
        </w:rPr>
      </w:pPr>
      <w:r w:rsidRPr="0085302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5551B1" w:rsidRPr="00853022" w:rsidRDefault="005551B1" w:rsidP="005551B1">
      <w:pPr>
        <w:spacing w:after="0" w:line="240" w:lineRule="auto"/>
        <w:ind w:firstLine="709"/>
        <w:jc w:val="both"/>
        <w:rPr>
          <w:rFonts w:ascii="Times New Roman" w:hAnsi="Times New Roman"/>
          <w:sz w:val="28"/>
          <w:szCs w:val="28"/>
        </w:rPr>
      </w:pPr>
    </w:p>
    <w:p w:rsidR="005551B1" w:rsidRPr="00853022" w:rsidRDefault="005551B1" w:rsidP="005551B1">
      <w:pPr>
        <w:spacing w:after="0"/>
        <w:jc w:val="center"/>
        <w:rPr>
          <w:rFonts w:ascii="Times New Roman" w:eastAsiaTheme="minorHAnsi" w:hAnsi="Times New Roman"/>
          <w:i/>
          <w:sz w:val="28"/>
          <w:szCs w:val="28"/>
        </w:rPr>
      </w:pPr>
      <w:r w:rsidRPr="0085302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5551B1" w:rsidRPr="00853022" w:rsidRDefault="005551B1" w:rsidP="005551B1">
      <w:pPr>
        <w:spacing w:after="0" w:line="240" w:lineRule="auto"/>
        <w:jc w:val="center"/>
        <w:rPr>
          <w:rFonts w:ascii="Times New Roman" w:eastAsiaTheme="minorHAnsi" w:hAnsi="Times New Roman"/>
          <w:sz w:val="28"/>
          <w:szCs w:val="28"/>
        </w:rPr>
      </w:pPr>
    </w:p>
    <w:p w:rsidR="005551B1" w:rsidRPr="00853022" w:rsidRDefault="005551B1" w:rsidP="005551B1">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результатов восприятия родителями школьников </w:t>
      </w:r>
      <w:r w:rsidRPr="00853022">
        <w:rPr>
          <w:rFonts w:ascii="Times New Roman" w:hAnsi="Times New Roman"/>
          <w:i/>
          <w:sz w:val="28"/>
          <w:szCs w:val="28"/>
        </w:rPr>
        <w:t>к</w:t>
      </w:r>
      <w:r w:rsidRPr="00853022">
        <w:rPr>
          <w:rFonts w:ascii="Times New Roman" w:eastAsiaTheme="minorHAnsi" w:hAnsi="Times New Roman"/>
          <w:i/>
          <w:sz w:val="28"/>
          <w:szCs w:val="28"/>
        </w:rPr>
        <w:t xml:space="preserve">оммуникативных качеств сотрудников образовательных организаций и социально-психологического климата </w:t>
      </w:r>
      <w:r w:rsidRPr="00853022">
        <w:rPr>
          <w:rFonts w:ascii="Times New Roman" w:eastAsiaTheme="minorHAnsi" w:hAnsi="Times New Roman"/>
          <w:sz w:val="28"/>
          <w:szCs w:val="28"/>
        </w:rPr>
        <w:t xml:space="preserve">в организациях </w:t>
      </w:r>
      <w:r w:rsidRPr="00853022">
        <w:rPr>
          <w:rFonts w:ascii="Times New Roman" w:hAnsi="Times New Roman"/>
          <w:sz w:val="28"/>
          <w:szCs w:val="28"/>
        </w:rPr>
        <w:t xml:space="preserve">показывает, что </w:t>
      </w:r>
      <w:r w:rsidRPr="00163984">
        <w:rPr>
          <w:rFonts w:ascii="Times New Roman" w:hAnsi="Times New Roman"/>
          <w:sz w:val="28"/>
          <w:szCs w:val="28"/>
        </w:rPr>
        <w:t>респонденты высоко оценивают (</w:t>
      </w:r>
      <w:r w:rsidRPr="00186CF1">
        <w:rPr>
          <w:rFonts w:ascii="Times New Roman" w:hAnsi="Times New Roman"/>
          <w:sz w:val="28"/>
          <w:szCs w:val="28"/>
        </w:rPr>
        <w:t>доля удовлетворенных получателей услуг, средние оценки параметров) все изучаемые параметры (таблицы 5.1-5.2):</w:t>
      </w:r>
    </w:p>
    <w:p w:rsidR="005551B1" w:rsidRPr="00606A8F" w:rsidRDefault="005551B1" w:rsidP="005551B1">
      <w:pPr>
        <w:spacing w:after="0" w:line="360" w:lineRule="auto"/>
        <w:ind w:firstLine="709"/>
        <w:jc w:val="both"/>
        <w:rPr>
          <w:rFonts w:ascii="Times New Roman" w:hAnsi="Times New Roman"/>
          <w:sz w:val="28"/>
          <w:szCs w:val="28"/>
        </w:rPr>
      </w:pPr>
      <w:r w:rsidRPr="00606A8F">
        <w:rPr>
          <w:rFonts w:ascii="Times New Roman" w:hAnsi="Times New Roman"/>
          <w:sz w:val="28"/>
          <w:szCs w:val="28"/>
        </w:rPr>
        <w:t xml:space="preserve">- вежливость и доброжелательность администрации школы (оценка удовлетворенности изменяется от </w:t>
      </w:r>
      <w:r w:rsidRPr="00606A8F">
        <w:rPr>
          <w:rFonts w:ascii="Times New Roman" w:eastAsia="Times New Roman" w:hAnsi="Times New Roman"/>
          <w:color w:val="000000"/>
          <w:sz w:val="28"/>
          <w:szCs w:val="28"/>
          <w:lang w:eastAsia="ru-RU"/>
        </w:rPr>
        <w:t xml:space="preserve">98,1% до </w:t>
      </w:r>
      <w:r w:rsidRPr="00606A8F">
        <w:rPr>
          <w:rFonts w:ascii="Times New Roman" w:hAnsi="Times New Roman"/>
          <w:sz w:val="28"/>
          <w:szCs w:val="28"/>
        </w:rPr>
        <w:t xml:space="preserve">100,0%; средние оценки параметра – от </w:t>
      </w:r>
      <w:r w:rsidRPr="00606A8F">
        <w:rPr>
          <w:rFonts w:ascii="Times New Roman" w:eastAsia="Times New Roman" w:hAnsi="Times New Roman"/>
          <w:color w:val="000000"/>
          <w:sz w:val="28"/>
          <w:szCs w:val="28"/>
          <w:lang w:eastAsia="ru-RU"/>
        </w:rPr>
        <w:t xml:space="preserve">8,5 </w:t>
      </w:r>
      <w:r w:rsidRPr="00606A8F">
        <w:rPr>
          <w:rFonts w:ascii="Times New Roman" w:hAnsi="Times New Roman"/>
          <w:sz w:val="28"/>
          <w:szCs w:val="28"/>
        </w:rPr>
        <w:t xml:space="preserve">до </w:t>
      </w:r>
      <w:r w:rsidRPr="00606A8F">
        <w:rPr>
          <w:rFonts w:ascii="Times New Roman" w:eastAsia="Times New Roman" w:hAnsi="Times New Roman"/>
          <w:color w:val="000000"/>
          <w:sz w:val="28"/>
          <w:szCs w:val="28"/>
          <w:lang w:eastAsia="ru-RU"/>
        </w:rPr>
        <w:t xml:space="preserve">9,9 </w:t>
      </w:r>
      <w:r w:rsidRPr="00606A8F">
        <w:rPr>
          <w:rFonts w:ascii="Times New Roman" w:hAnsi="Times New Roman"/>
          <w:sz w:val="28"/>
          <w:szCs w:val="28"/>
        </w:rPr>
        <w:t>баллов);</w:t>
      </w:r>
    </w:p>
    <w:p w:rsidR="005551B1" w:rsidRPr="00606A8F" w:rsidRDefault="005551B1" w:rsidP="005551B1">
      <w:pPr>
        <w:spacing w:after="0" w:line="360" w:lineRule="auto"/>
        <w:ind w:firstLine="709"/>
        <w:jc w:val="both"/>
        <w:rPr>
          <w:rFonts w:ascii="Times New Roman" w:hAnsi="Times New Roman"/>
          <w:sz w:val="28"/>
          <w:szCs w:val="28"/>
        </w:rPr>
      </w:pPr>
      <w:r w:rsidRPr="00606A8F">
        <w:rPr>
          <w:rFonts w:ascii="Times New Roman" w:hAnsi="Times New Roman"/>
          <w:sz w:val="28"/>
          <w:szCs w:val="28"/>
        </w:rPr>
        <w:t xml:space="preserve">- вежливость и доброжелательность педагогов (оценка удовлетворенности изменяется от </w:t>
      </w:r>
      <w:r w:rsidRPr="00606A8F">
        <w:rPr>
          <w:rFonts w:ascii="Times New Roman" w:eastAsia="Times New Roman" w:hAnsi="Times New Roman"/>
          <w:color w:val="000000"/>
          <w:sz w:val="28"/>
          <w:szCs w:val="28"/>
          <w:lang w:eastAsia="ru-RU"/>
        </w:rPr>
        <w:t xml:space="preserve">98,1% до </w:t>
      </w:r>
      <w:r w:rsidRPr="00606A8F">
        <w:rPr>
          <w:rFonts w:ascii="Times New Roman" w:hAnsi="Times New Roman"/>
          <w:sz w:val="28"/>
          <w:szCs w:val="28"/>
        </w:rPr>
        <w:t xml:space="preserve">100,0%; средние оценки параметра – от </w:t>
      </w:r>
      <w:r w:rsidRPr="00606A8F">
        <w:rPr>
          <w:rFonts w:ascii="Times New Roman" w:eastAsia="Times New Roman" w:hAnsi="Times New Roman"/>
          <w:color w:val="000000"/>
          <w:sz w:val="28"/>
          <w:szCs w:val="28"/>
          <w:lang w:eastAsia="ru-RU"/>
        </w:rPr>
        <w:t xml:space="preserve">7,9 </w:t>
      </w:r>
      <w:r w:rsidRPr="00606A8F">
        <w:rPr>
          <w:rFonts w:ascii="Times New Roman" w:hAnsi="Times New Roman"/>
          <w:sz w:val="28"/>
          <w:szCs w:val="28"/>
        </w:rPr>
        <w:t>до 9,9 баллов);</w:t>
      </w:r>
    </w:p>
    <w:p w:rsidR="005551B1" w:rsidRPr="00606A8F" w:rsidRDefault="005551B1" w:rsidP="005551B1">
      <w:pPr>
        <w:spacing w:after="0" w:line="360" w:lineRule="auto"/>
        <w:ind w:firstLine="709"/>
        <w:jc w:val="both"/>
        <w:rPr>
          <w:rFonts w:ascii="Times New Roman" w:hAnsi="Times New Roman"/>
          <w:sz w:val="28"/>
          <w:szCs w:val="28"/>
        </w:rPr>
      </w:pPr>
      <w:r w:rsidRPr="00606A8F">
        <w:rPr>
          <w:rFonts w:ascii="Times New Roman" w:hAnsi="Times New Roman"/>
          <w:sz w:val="28"/>
          <w:szCs w:val="28"/>
        </w:rPr>
        <w:t xml:space="preserve">- вежливость и доброжелательность технического персонала (разброс оценок удовлетворенности от </w:t>
      </w:r>
      <w:r w:rsidRPr="00606A8F">
        <w:rPr>
          <w:rFonts w:ascii="Times New Roman" w:eastAsia="Times New Roman" w:hAnsi="Times New Roman"/>
          <w:color w:val="000000"/>
          <w:sz w:val="28"/>
          <w:szCs w:val="28"/>
          <w:lang w:eastAsia="ru-RU"/>
        </w:rPr>
        <w:t xml:space="preserve">98,1 </w:t>
      </w:r>
      <w:r w:rsidRPr="00606A8F">
        <w:rPr>
          <w:rFonts w:ascii="Times New Roman" w:hAnsi="Times New Roman"/>
          <w:sz w:val="28"/>
          <w:szCs w:val="28"/>
        </w:rPr>
        <w:t xml:space="preserve">% до 100,0%; средние оценки параметра – от </w:t>
      </w:r>
      <w:r w:rsidRPr="00606A8F">
        <w:rPr>
          <w:rFonts w:ascii="Times New Roman" w:eastAsia="Times New Roman" w:hAnsi="Times New Roman"/>
          <w:color w:val="000000"/>
          <w:sz w:val="28"/>
          <w:szCs w:val="28"/>
          <w:lang w:eastAsia="ru-RU"/>
        </w:rPr>
        <w:t xml:space="preserve">7,5 </w:t>
      </w:r>
      <w:r w:rsidRPr="00606A8F">
        <w:rPr>
          <w:rFonts w:ascii="Times New Roman" w:hAnsi="Times New Roman"/>
          <w:sz w:val="28"/>
          <w:szCs w:val="28"/>
        </w:rPr>
        <w:t>до 9,6 баллов);</w:t>
      </w:r>
    </w:p>
    <w:p w:rsidR="005551B1" w:rsidRPr="00853022" w:rsidRDefault="005551B1" w:rsidP="005551B1">
      <w:pPr>
        <w:spacing w:after="0" w:line="360" w:lineRule="auto"/>
        <w:ind w:firstLine="709"/>
        <w:jc w:val="both"/>
        <w:rPr>
          <w:rFonts w:ascii="Times New Roman" w:hAnsi="Times New Roman"/>
          <w:sz w:val="28"/>
          <w:szCs w:val="28"/>
        </w:rPr>
      </w:pPr>
    </w:p>
    <w:p w:rsidR="005551B1" w:rsidRPr="00EB1AFC" w:rsidRDefault="005551B1" w:rsidP="005551B1">
      <w:pPr>
        <w:spacing w:after="0" w:line="360" w:lineRule="auto"/>
        <w:ind w:firstLine="709"/>
        <w:jc w:val="both"/>
        <w:rPr>
          <w:rFonts w:ascii="Times New Roman" w:hAnsi="Times New Roman"/>
          <w:sz w:val="28"/>
          <w:szCs w:val="28"/>
        </w:rPr>
        <w:sectPr w:rsidR="005551B1" w:rsidRPr="00EB1AFC" w:rsidSect="00DC4819">
          <w:pgSz w:w="11906" w:h="16838"/>
          <w:pgMar w:top="1134" w:right="851" w:bottom="1134" w:left="1701" w:header="709" w:footer="709" w:gutter="0"/>
          <w:cols w:space="708"/>
          <w:docGrid w:linePitch="360"/>
        </w:sectPr>
      </w:pPr>
    </w:p>
    <w:p w:rsidR="005551B1" w:rsidRPr="00184957" w:rsidRDefault="005551B1" w:rsidP="005551B1">
      <w:pPr>
        <w:spacing w:after="0"/>
        <w:jc w:val="center"/>
        <w:rPr>
          <w:rFonts w:ascii="Times New Roman" w:hAnsi="Times New Roman"/>
        </w:rPr>
      </w:pPr>
      <w:r w:rsidRPr="00853022">
        <w:rPr>
          <w:rFonts w:ascii="Times New Roman" w:hAnsi="Times New Roman"/>
          <w:sz w:val="28"/>
          <w:szCs w:val="28"/>
        </w:rPr>
        <w:lastRenderedPageBreak/>
        <w:t xml:space="preserve">Таблица 5.1 – </w:t>
      </w:r>
      <w:r w:rsidRPr="00184957">
        <w:rPr>
          <w:rFonts w:ascii="Times New Roman" w:hAnsi="Times New Roman"/>
        </w:rPr>
        <w:t>Доля потребителей, удовлетворенных коммуникативными качествами сотрудников и социально-психологическим климатом в школах Тацинского района Ростовской области (процент респондентов, которые выставили от 5 до 10 баллов по 10-ти балльной шкале), %</w:t>
      </w:r>
    </w:p>
    <w:p w:rsidR="005551B1" w:rsidRPr="00184957" w:rsidRDefault="005551B1" w:rsidP="005551B1">
      <w:pPr>
        <w:spacing w:after="0"/>
        <w:rPr>
          <w:rFonts w:ascii="Times New Roman" w:hAnsi="Times New Roman"/>
        </w:rPr>
      </w:pPr>
    </w:p>
    <w:tbl>
      <w:tblPr>
        <w:tblW w:w="14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00"/>
        <w:gridCol w:w="2275"/>
        <w:gridCol w:w="2275"/>
        <w:gridCol w:w="2275"/>
        <w:gridCol w:w="1359"/>
        <w:gridCol w:w="1327"/>
        <w:gridCol w:w="2014"/>
      </w:tblGrid>
      <w:tr w:rsidR="005551B1" w:rsidRPr="00184957" w:rsidTr="00655C21">
        <w:trPr>
          <w:trHeight w:val="300"/>
          <w:jc w:val="center"/>
        </w:trPr>
        <w:tc>
          <w:tcPr>
            <w:tcW w:w="673"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2100"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2275"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администрации школы (директор, заместители директора)</w:t>
            </w:r>
          </w:p>
        </w:tc>
        <w:tc>
          <w:tcPr>
            <w:tcW w:w="2275"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педагогов</w:t>
            </w:r>
          </w:p>
        </w:tc>
        <w:tc>
          <w:tcPr>
            <w:tcW w:w="2275"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технического персонала (вахтер, повара, уборщицы и т.д.)</w:t>
            </w:r>
          </w:p>
        </w:tc>
        <w:tc>
          <w:tcPr>
            <w:tcW w:w="1359"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отношения Вашего ребенка с педагогами</w:t>
            </w:r>
          </w:p>
        </w:tc>
        <w:tc>
          <w:tcPr>
            <w:tcW w:w="1327"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отношения Вашего ребенка с другими учениками</w:t>
            </w:r>
          </w:p>
        </w:tc>
        <w:tc>
          <w:tcPr>
            <w:tcW w:w="2014"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обеспечение администрацией и педагогами психологического комфорта учащихся в образовательной организации</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98,1</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r>
      <w:tr w:rsidR="00315267" w:rsidRPr="00184957" w:rsidTr="00315267">
        <w:trPr>
          <w:trHeight w:val="300"/>
          <w:jc w:val="center"/>
        </w:trPr>
        <w:tc>
          <w:tcPr>
            <w:tcW w:w="673" w:type="dxa"/>
            <w:shd w:val="clear" w:color="auto" w:fill="auto"/>
            <w:noWrap/>
            <w:vAlign w:val="center"/>
            <w:hideMark/>
          </w:tcPr>
          <w:p w:rsidR="00315267" w:rsidRPr="00184957" w:rsidRDefault="00315267" w:rsidP="0031526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2100" w:type="dxa"/>
            <w:shd w:val="clear" w:color="auto" w:fill="auto"/>
            <w:noWrap/>
            <w:vAlign w:val="center"/>
            <w:hideMark/>
          </w:tcPr>
          <w:p w:rsidR="00315267" w:rsidRPr="00184957" w:rsidRDefault="00315267" w:rsidP="0031526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275"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59"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1327"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c>
          <w:tcPr>
            <w:tcW w:w="2014" w:type="dxa"/>
            <w:shd w:val="clear" w:color="auto" w:fill="auto"/>
            <w:noWrap/>
            <w:vAlign w:val="center"/>
            <w:hideMark/>
          </w:tcPr>
          <w:p w:rsidR="00315267" w:rsidRPr="002D1310" w:rsidRDefault="00315267" w:rsidP="00315267">
            <w:pPr>
              <w:spacing w:after="0"/>
              <w:jc w:val="center"/>
              <w:rPr>
                <w:rFonts w:ascii="Times New Roman" w:hAnsi="Times New Roman"/>
              </w:rPr>
            </w:pPr>
            <w:r w:rsidRPr="002D1310">
              <w:rPr>
                <w:rFonts w:ascii="Times New Roman" w:hAnsi="Times New Roman"/>
              </w:rPr>
              <w:t>100,0</w:t>
            </w:r>
          </w:p>
        </w:tc>
      </w:tr>
    </w:tbl>
    <w:p w:rsidR="005551B1" w:rsidRPr="00184957" w:rsidRDefault="005551B1" w:rsidP="005551B1">
      <w:pPr>
        <w:spacing w:after="0"/>
        <w:rPr>
          <w:rFonts w:ascii="Times New Roman" w:hAnsi="Times New Roman"/>
        </w:rPr>
      </w:pPr>
    </w:p>
    <w:p w:rsidR="005551B1" w:rsidRPr="00184957" w:rsidRDefault="005551B1" w:rsidP="005551B1">
      <w:pPr>
        <w:spacing w:after="0"/>
        <w:rPr>
          <w:rFonts w:ascii="Times New Roman" w:hAnsi="Times New Roman"/>
        </w:rPr>
      </w:pPr>
    </w:p>
    <w:p w:rsidR="005551B1" w:rsidRDefault="005551B1" w:rsidP="005551B1">
      <w:pPr>
        <w:spacing w:after="0"/>
        <w:rPr>
          <w:rFonts w:ascii="Times New Roman" w:hAnsi="Times New Roman"/>
        </w:rPr>
      </w:pPr>
    </w:p>
    <w:p w:rsidR="005551B1" w:rsidRDefault="005551B1" w:rsidP="005551B1">
      <w:pPr>
        <w:spacing w:after="0"/>
        <w:rPr>
          <w:rFonts w:ascii="Times New Roman" w:hAnsi="Times New Roman"/>
        </w:rPr>
      </w:pPr>
    </w:p>
    <w:p w:rsidR="005551B1" w:rsidRDefault="005551B1" w:rsidP="005551B1">
      <w:pPr>
        <w:spacing w:after="0"/>
        <w:rPr>
          <w:rFonts w:ascii="Times New Roman" w:hAnsi="Times New Roman"/>
        </w:rPr>
      </w:pPr>
    </w:p>
    <w:p w:rsidR="005551B1" w:rsidRDefault="005551B1" w:rsidP="005551B1">
      <w:pPr>
        <w:spacing w:after="0"/>
        <w:rPr>
          <w:rFonts w:ascii="Times New Roman" w:hAnsi="Times New Roman"/>
        </w:rPr>
      </w:pPr>
    </w:p>
    <w:p w:rsidR="00315267" w:rsidRDefault="00315267" w:rsidP="005551B1">
      <w:pPr>
        <w:spacing w:after="0"/>
        <w:rPr>
          <w:rFonts w:ascii="Times New Roman" w:hAnsi="Times New Roman"/>
        </w:rPr>
      </w:pPr>
    </w:p>
    <w:p w:rsidR="00315267" w:rsidRDefault="00315267" w:rsidP="005551B1">
      <w:pPr>
        <w:spacing w:after="0"/>
        <w:rPr>
          <w:rFonts w:ascii="Times New Roman" w:hAnsi="Times New Roman"/>
        </w:rPr>
      </w:pPr>
    </w:p>
    <w:p w:rsidR="00315267" w:rsidRDefault="00315267" w:rsidP="005551B1">
      <w:pPr>
        <w:spacing w:after="0"/>
        <w:rPr>
          <w:rFonts w:ascii="Times New Roman" w:hAnsi="Times New Roman"/>
        </w:rPr>
      </w:pPr>
    </w:p>
    <w:p w:rsidR="00315267" w:rsidRDefault="00315267" w:rsidP="005551B1">
      <w:pPr>
        <w:spacing w:after="0"/>
        <w:rPr>
          <w:rFonts w:ascii="Times New Roman" w:hAnsi="Times New Roman"/>
        </w:rPr>
      </w:pPr>
    </w:p>
    <w:p w:rsidR="00315267" w:rsidRPr="00184957" w:rsidRDefault="00315267" w:rsidP="005551B1">
      <w:pPr>
        <w:spacing w:after="0"/>
        <w:rPr>
          <w:rFonts w:ascii="Times New Roman" w:hAnsi="Times New Roman"/>
        </w:rPr>
      </w:pPr>
    </w:p>
    <w:p w:rsidR="005551B1" w:rsidRPr="00853022" w:rsidRDefault="005551B1" w:rsidP="005551B1">
      <w:pPr>
        <w:spacing w:after="0"/>
        <w:jc w:val="center"/>
        <w:rPr>
          <w:rFonts w:ascii="Times New Roman" w:hAnsi="Times New Roman"/>
          <w:sz w:val="28"/>
          <w:szCs w:val="28"/>
        </w:rPr>
      </w:pPr>
    </w:p>
    <w:p w:rsidR="005551B1" w:rsidRPr="00184957" w:rsidRDefault="005551B1" w:rsidP="005551B1">
      <w:pPr>
        <w:spacing w:after="0"/>
        <w:jc w:val="center"/>
        <w:rPr>
          <w:rFonts w:ascii="Times New Roman" w:hAnsi="Times New Roman"/>
        </w:rPr>
      </w:pPr>
      <w:r w:rsidRPr="00853022">
        <w:rPr>
          <w:rFonts w:ascii="Times New Roman" w:hAnsi="Times New Roman"/>
          <w:sz w:val="28"/>
          <w:szCs w:val="28"/>
        </w:rPr>
        <w:lastRenderedPageBreak/>
        <w:t>Таблица 5.2 –</w:t>
      </w:r>
      <w:r w:rsidRPr="00EB1AFC">
        <w:rPr>
          <w:rFonts w:ascii="Times New Roman" w:hAnsi="Times New Roman"/>
        </w:rPr>
        <w:t xml:space="preserve"> </w:t>
      </w:r>
      <w:r w:rsidRPr="00184957">
        <w:rPr>
          <w:rFonts w:ascii="Times New Roman" w:hAnsi="Times New Roman"/>
        </w:rPr>
        <w:t>Средние оценки параметров, характеризующих коммуникативные качества сотрудников ОО и социально-психологический климат в школах Тацинского района Ростовской области, баллы</w:t>
      </w:r>
    </w:p>
    <w:p w:rsidR="005551B1" w:rsidRPr="00184957" w:rsidRDefault="005551B1" w:rsidP="005551B1">
      <w:pPr>
        <w:spacing w:after="0"/>
        <w:rPr>
          <w:rFonts w:ascii="Times New Roman" w:hAnsi="Times New Roman"/>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100"/>
        <w:gridCol w:w="2275"/>
        <w:gridCol w:w="2275"/>
        <w:gridCol w:w="2275"/>
        <w:gridCol w:w="1359"/>
        <w:gridCol w:w="1327"/>
        <w:gridCol w:w="2014"/>
      </w:tblGrid>
      <w:tr w:rsidR="005551B1" w:rsidRPr="00184957" w:rsidTr="00655C21">
        <w:trPr>
          <w:trHeight w:val="300"/>
          <w:jc w:val="center"/>
        </w:trPr>
        <w:tc>
          <w:tcPr>
            <w:tcW w:w="673"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2100"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1406"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администрации школы (директор, заместители директора)</w:t>
            </w:r>
          </w:p>
        </w:tc>
        <w:tc>
          <w:tcPr>
            <w:tcW w:w="1406"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педагогов</w:t>
            </w:r>
          </w:p>
        </w:tc>
        <w:tc>
          <w:tcPr>
            <w:tcW w:w="1406"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вежливость и доброжелательность технического персонала (вахтер, повара, уборщицы и т.д.)</w:t>
            </w:r>
          </w:p>
        </w:tc>
        <w:tc>
          <w:tcPr>
            <w:tcW w:w="786"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отношения Вашего ребенка с педагогами</w:t>
            </w:r>
          </w:p>
        </w:tc>
        <w:tc>
          <w:tcPr>
            <w:tcW w:w="753"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отношения Вашего ребенка с другими учениками</w:t>
            </w:r>
          </w:p>
        </w:tc>
        <w:tc>
          <w:tcPr>
            <w:tcW w:w="1189"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обеспечение администрацией и педагогами психологического комфорта учащихся в образовательной организации</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9,3</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8,9</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9,0</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9,0</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8,5</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7,9</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7,5</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8,0</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8,2</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7,7</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9,9</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9,9</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9,9</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9,7</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9,8</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9,1</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9,0</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8,7</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9,0</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8,3</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8,4</w:t>
            </w:r>
          </w:p>
        </w:tc>
      </w:tr>
      <w:tr w:rsidR="005551B1" w:rsidRPr="00184957" w:rsidTr="00DC4819">
        <w:trPr>
          <w:trHeight w:val="300"/>
          <w:jc w:val="center"/>
        </w:trPr>
        <w:tc>
          <w:tcPr>
            <w:tcW w:w="67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2100"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40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9,6</w:t>
            </w:r>
          </w:p>
        </w:tc>
        <w:tc>
          <w:tcPr>
            <w:tcW w:w="786"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9,7</w:t>
            </w:r>
          </w:p>
        </w:tc>
        <w:tc>
          <w:tcPr>
            <w:tcW w:w="753"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9,6</w:t>
            </w:r>
          </w:p>
        </w:tc>
        <w:tc>
          <w:tcPr>
            <w:tcW w:w="118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9,3</w:t>
            </w:r>
          </w:p>
        </w:tc>
      </w:tr>
    </w:tbl>
    <w:p w:rsidR="005551B1" w:rsidRPr="00184957" w:rsidRDefault="005551B1" w:rsidP="005551B1">
      <w:pPr>
        <w:spacing w:after="0"/>
        <w:rPr>
          <w:rFonts w:ascii="Times New Roman" w:hAnsi="Times New Roman"/>
        </w:rPr>
      </w:pPr>
    </w:p>
    <w:p w:rsidR="005551B1" w:rsidRPr="00184957" w:rsidRDefault="005551B1" w:rsidP="005551B1">
      <w:pPr>
        <w:spacing w:after="0"/>
        <w:rPr>
          <w:rFonts w:ascii="Times New Roman" w:hAnsi="Times New Roman"/>
        </w:rPr>
      </w:pPr>
    </w:p>
    <w:p w:rsidR="005551B1" w:rsidRPr="00184957" w:rsidRDefault="005551B1" w:rsidP="005551B1">
      <w:pPr>
        <w:spacing w:after="0"/>
        <w:rPr>
          <w:rFonts w:ascii="Times New Roman" w:hAnsi="Times New Roman"/>
        </w:rPr>
      </w:pPr>
    </w:p>
    <w:p w:rsidR="005551B1" w:rsidRPr="00184957" w:rsidRDefault="005551B1" w:rsidP="005551B1">
      <w:pPr>
        <w:spacing w:after="0"/>
        <w:rPr>
          <w:rFonts w:ascii="Times New Roman" w:hAnsi="Times New Roman"/>
        </w:rPr>
      </w:pPr>
    </w:p>
    <w:p w:rsidR="005551B1" w:rsidRPr="00184957" w:rsidRDefault="005551B1" w:rsidP="005551B1">
      <w:pPr>
        <w:spacing w:after="0"/>
        <w:rPr>
          <w:rFonts w:ascii="Times New Roman" w:hAnsi="Times New Roman"/>
        </w:rPr>
      </w:pPr>
    </w:p>
    <w:p w:rsidR="005551B1" w:rsidRPr="00853022" w:rsidRDefault="005551B1" w:rsidP="005551B1">
      <w:pPr>
        <w:spacing w:after="0" w:line="360" w:lineRule="auto"/>
        <w:jc w:val="center"/>
        <w:rPr>
          <w:rFonts w:ascii="Times New Roman" w:hAnsi="Times New Roman"/>
          <w:sz w:val="28"/>
          <w:szCs w:val="28"/>
          <w:lang w:val="en-US"/>
        </w:rPr>
      </w:pPr>
    </w:p>
    <w:p w:rsidR="005551B1" w:rsidRPr="00853022" w:rsidRDefault="005551B1" w:rsidP="005551B1">
      <w:pPr>
        <w:spacing w:after="0" w:line="360" w:lineRule="auto"/>
        <w:ind w:firstLine="709"/>
        <w:jc w:val="both"/>
        <w:rPr>
          <w:rFonts w:ascii="Times New Roman" w:hAnsi="Times New Roman"/>
          <w:sz w:val="28"/>
          <w:szCs w:val="28"/>
          <w:lang w:val="en-US"/>
        </w:rPr>
        <w:sectPr w:rsidR="005551B1" w:rsidRPr="00853022" w:rsidSect="00DC4819">
          <w:pgSz w:w="16838" w:h="11906" w:orient="landscape"/>
          <w:pgMar w:top="1701" w:right="1134" w:bottom="851" w:left="1134" w:header="709" w:footer="709" w:gutter="0"/>
          <w:cols w:space="708"/>
          <w:docGrid w:linePitch="360"/>
        </w:sectPr>
      </w:pPr>
    </w:p>
    <w:p w:rsidR="005551B1" w:rsidRPr="000C511A" w:rsidRDefault="005551B1" w:rsidP="005551B1">
      <w:pPr>
        <w:spacing w:after="0" w:line="360" w:lineRule="auto"/>
        <w:ind w:firstLine="709"/>
        <w:jc w:val="both"/>
        <w:rPr>
          <w:rFonts w:ascii="Times New Roman" w:hAnsi="Times New Roman"/>
          <w:sz w:val="28"/>
          <w:szCs w:val="28"/>
        </w:rPr>
      </w:pPr>
      <w:r w:rsidRPr="000C511A">
        <w:rPr>
          <w:rFonts w:ascii="Times New Roman" w:hAnsi="Times New Roman"/>
          <w:sz w:val="28"/>
          <w:szCs w:val="28"/>
        </w:rPr>
        <w:lastRenderedPageBreak/>
        <w:t>- отношения Вашего ребенка с педагогами (оценка удовлетворенности изменяется от 98,1% до 100,0%; средние оценки параметра – от 8,0 до 9,9 баллов);</w:t>
      </w:r>
    </w:p>
    <w:p w:rsidR="005551B1" w:rsidRPr="000C511A" w:rsidRDefault="005551B1" w:rsidP="005551B1">
      <w:pPr>
        <w:spacing w:after="0" w:line="360" w:lineRule="auto"/>
        <w:ind w:firstLine="709"/>
        <w:jc w:val="both"/>
        <w:rPr>
          <w:rFonts w:ascii="Times New Roman" w:hAnsi="Times New Roman"/>
          <w:sz w:val="28"/>
          <w:szCs w:val="28"/>
        </w:rPr>
      </w:pPr>
      <w:r w:rsidRPr="000C511A">
        <w:rPr>
          <w:rFonts w:ascii="Times New Roman" w:hAnsi="Times New Roman"/>
          <w:sz w:val="28"/>
          <w:szCs w:val="28"/>
        </w:rPr>
        <w:t xml:space="preserve">- отношения Вашего ребенка с другими учениками (оценка удовлетворенности изменяется от </w:t>
      </w:r>
      <w:r w:rsidRPr="000C511A">
        <w:rPr>
          <w:rFonts w:ascii="Times New Roman" w:eastAsia="Times New Roman" w:hAnsi="Times New Roman"/>
          <w:color w:val="000000"/>
          <w:sz w:val="28"/>
          <w:szCs w:val="28"/>
          <w:lang w:eastAsia="ru-RU"/>
        </w:rPr>
        <w:t xml:space="preserve">98,1 </w:t>
      </w:r>
      <w:r w:rsidRPr="000C511A">
        <w:rPr>
          <w:rFonts w:ascii="Times New Roman" w:hAnsi="Times New Roman"/>
          <w:sz w:val="28"/>
          <w:szCs w:val="28"/>
        </w:rPr>
        <w:t xml:space="preserve">% до 100,0%; средние оценки параметра – от </w:t>
      </w:r>
      <w:r w:rsidRPr="000C511A">
        <w:rPr>
          <w:rFonts w:ascii="Times New Roman" w:eastAsia="Times New Roman" w:hAnsi="Times New Roman"/>
          <w:color w:val="000000"/>
          <w:sz w:val="28"/>
          <w:szCs w:val="28"/>
          <w:lang w:eastAsia="ru-RU"/>
        </w:rPr>
        <w:t xml:space="preserve">8,2 </w:t>
      </w:r>
      <w:r w:rsidRPr="000C511A">
        <w:rPr>
          <w:rFonts w:ascii="Times New Roman" w:hAnsi="Times New Roman"/>
          <w:sz w:val="28"/>
          <w:szCs w:val="28"/>
        </w:rPr>
        <w:t>до 9,7 баллов);</w:t>
      </w:r>
    </w:p>
    <w:p w:rsidR="005551B1" w:rsidRPr="000C511A" w:rsidRDefault="005551B1" w:rsidP="005551B1">
      <w:pPr>
        <w:spacing w:after="0" w:line="360" w:lineRule="auto"/>
        <w:ind w:firstLine="709"/>
        <w:jc w:val="both"/>
        <w:rPr>
          <w:rFonts w:ascii="Times New Roman" w:hAnsi="Times New Roman"/>
          <w:sz w:val="28"/>
          <w:szCs w:val="28"/>
        </w:rPr>
      </w:pPr>
      <w:r w:rsidRPr="000C511A">
        <w:rPr>
          <w:rFonts w:ascii="Times New Roman" w:hAnsi="Times New Roman"/>
          <w:sz w:val="28"/>
          <w:szCs w:val="28"/>
        </w:rPr>
        <w:t xml:space="preserve">- обеспечение администрацией и педагогами психологического комфорта учащихся в школе (разброс оценок удовлетворенности от </w:t>
      </w:r>
      <w:r w:rsidRPr="000C511A">
        <w:rPr>
          <w:rFonts w:ascii="Times New Roman" w:eastAsia="Times New Roman" w:hAnsi="Times New Roman"/>
          <w:color w:val="000000"/>
          <w:sz w:val="28"/>
          <w:szCs w:val="28"/>
          <w:lang w:eastAsia="ru-RU"/>
        </w:rPr>
        <w:t xml:space="preserve">98,1 </w:t>
      </w:r>
      <w:r w:rsidRPr="000C511A">
        <w:rPr>
          <w:rFonts w:ascii="Times New Roman" w:hAnsi="Times New Roman"/>
          <w:sz w:val="28"/>
          <w:szCs w:val="28"/>
        </w:rPr>
        <w:t xml:space="preserve">% до 100,0%; средние оценки параметра – от </w:t>
      </w:r>
      <w:r w:rsidRPr="000C511A">
        <w:rPr>
          <w:rFonts w:ascii="Times New Roman" w:eastAsia="Times New Roman" w:hAnsi="Times New Roman"/>
          <w:color w:val="000000"/>
          <w:sz w:val="28"/>
          <w:szCs w:val="28"/>
          <w:lang w:eastAsia="ru-RU"/>
        </w:rPr>
        <w:t xml:space="preserve">7,7 </w:t>
      </w:r>
      <w:r w:rsidRPr="000C511A">
        <w:rPr>
          <w:rFonts w:ascii="Times New Roman" w:hAnsi="Times New Roman"/>
          <w:sz w:val="28"/>
          <w:szCs w:val="28"/>
        </w:rPr>
        <w:t>до 9,8 баллов).</w:t>
      </w:r>
    </w:p>
    <w:p w:rsidR="005551B1" w:rsidRPr="000C511A" w:rsidRDefault="005551B1" w:rsidP="005551B1">
      <w:pPr>
        <w:spacing w:after="0" w:line="360" w:lineRule="auto"/>
        <w:ind w:firstLine="709"/>
        <w:jc w:val="both"/>
        <w:rPr>
          <w:rFonts w:ascii="Times New Roman" w:hAnsi="Times New Roman"/>
          <w:sz w:val="28"/>
          <w:szCs w:val="28"/>
        </w:rPr>
      </w:pPr>
    </w:p>
    <w:p w:rsidR="005551B1" w:rsidRPr="000C511A" w:rsidRDefault="005551B1" w:rsidP="005551B1">
      <w:pPr>
        <w:spacing w:after="0" w:line="360" w:lineRule="auto"/>
        <w:ind w:firstLine="709"/>
        <w:jc w:val="both"/>
        <w:rPr>
          <w:rFonts w:ascii="Times New Roman" w:hAnsi="Times New Roman"/>
          <w:sz w:val="28"/>
          <w:szCs w:val="28"/>
        </w:rPr>
      </w:pPr>
      <w:r w:rsidRPr="000C511A">
        <w:rPr>
          <w:rFonts w:ascii="Times New Roman" w:hAnsi="Times New Roman"/>
          <w:i/>
          <w:sz w:val="28"/>
          <w:szCs w:val="28"/>
        </w:rPr>
        <w:t>Интегрированные показатели</w:t>
      </w:r>
      <w:r w:rsidRPr="000C511A">
        <w:rPr>
          <w:rFonts w:ascii="Times New Roman" w:hAnsi="Times New Roman"/>
          <w:sz w:val="28"/>
          <w:szCs w:val="28"/>
        </w:rPr>
        <w:t xml:space="preserve"> восприятия опрошенными родителями школьников коммуникативных качеств сотрудников и социально-психологического климата в анализируемых общеобразовательных школах Тацинского района Ростовской области представлены на рисунках 5.1 – 5.2.</w:t>
      </w:r>
    </w:p>
    <w:p w:rsidR="005551B1" w:rsidRPr="000C511A" w:rsidRDefault="005551B1" w:rsidP="005551B1">
      <w:pPr>
        <w:spacing w:after="0" w:line="360" w:lineRule="auto"/>
        <w:ind w:firstLine="709"/>
        <w:jc w:val="both"/>
        <w:rPr>
          <w:rFonts w:ascii="Times New Roman" w:hAnsi="Times New Roman"/>
          <w:color w:val="000000" w:themeColor="text1"/>
          <w:sz w:val="28"/>
          <w:szCs w:val="28"/>
        </w:rPr>
      </w:pPr>
      <w:r w:rsidRPr="000C511A">
        <w:rPr>
          <w:rFonts w:ascii="Times New Roman" w:hAnsi="Times New Roman"/>
          <w:color w:val="000000" w:themeColor="text1"/>
          <w:sz w:val="28"/>
          <w:szCs w:val="28"/>
        </w:rPr>
        <w:t xml:space="preserve">Анализ интегрированных показателей по общеобразовательным школам Тацинского района 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 доля удовлетворенных получателей образовательных услуг по всем перечисленным выше параметрам изменяется в диапазоне от </w:t>
      </w:r>
      <w:r w:rsidRPr="000C511A">
        <w:rPr>
          <w:rFonts w:ascii="Times New Roman" w:eastAsia="Times New Roman" w:hAnsi="Times New Roman"/>
          <w:color w:val="000000"/>
          <w:sz w:val="28"/>
          <w:szCs w:val="28"/>
          <w:lang w:eastAsia="ru-RU"/>
        </w:rPr>
        <w:t xml:space="preserve">8,9 </w:t>
      </w:r>
      <w:r w:rsidRPr="000C511A">
        <w:rPr>
          <w:rFonts w:ascii="Times New Roman" w:hAnsi="Times New Roman"/>
          <w:color w:val="000000" w:themeColor="text1"/>
          <w:sz w:val="28"/>
          <w:szCs w:val="28"/>
        </w:rPr>
        <w:t xml:space="preserve">до </w:t>
      </w:r>
      <w:r w:rsidRPr="000C511A">
        <w:rPr>
          <w:rFonts w:ascii="Times New Roman" w:eastAsia="Times New Roman" w:hAnsi="Times New Roman"/>
          <w:color w:val="000000"/>
          <w:sz w:val="28"/>
          <w:szCs w:val="28"/>
          <w:lang w:eastAsia="ru-RU"/>
        </w:rPr>
        <w:t xml:space="preserve">9,3 </w:t>
      </w:r>
      <w:r w:rsidRPr="000C511A">
        <w:rPr>
          <w:rFonts w:ascii="Times New Roman" w:hAnsi="Times New Roman"/>
          <w:color w:val="000000" w:themeColor="text1"/>
          <w:sz w:val="28"/>
          <w:szCs w:val="28"/>
        </w:rPr>
        <w:t>баллов (рисунок 5.1).</w:t>
      </w:r>
    </w:p>
    <w:p w:rsidR="005551B1" w:rsidRPr="000C511A" w:rsidRDefault="005551B1" w:rsidP="005551B1">
      <w:pPr>
        <w:spacing w:after="0" w:line="360" w:lineRule="auto"/>
        <w:ind w:firstLine="709"/>
        <w:jc w:val="both"/>
        <w:rPr>
          <w:rFonts w:ascii="Times New Roman" w:hAnsi="Times New Roman"/>
          <w:color w:val="000000" w:themeColor="text1"/>
          <w:sz w:val="28"/>
          <w:szCs w:val="28"/>
        </w:rPr>
      </w:pPr>
      <w:r w:rsidRPr="00163984">
        <w:rPr>
          <w:rFonts w:ascii="Times New Roman" w:hAnsi="Times New Roman"/>
          <w:color w:val="000000" w:themeColor="text1"/>
          <w:sz w:val="28"/>
          <w:szCs w:val="28"/>
        </w:rPr>
        <w:t>Также высока</w:t>
      </w:r>
      <w:r w:rsidRPr="000C511A">
        <w:rPr>
          <w:rFonts w:ascii="Times New Roman" w:hAnsi="Times New Roman"/>
          <w:color w:val="000000" w:themeColor="text1"/>
          <w:sz w:val="28"/>
          <w:szCs w:val="28"/>
        </w:rPr>
        <w:t xml:space="preserve"> степень удовлетворенности получателей образовательных услуг в отношении каждой школы – средний интегральный показатель изменяется в диапазоне от </w:t>
      </w:r>
      <w:r w:rsidRPr="000C511A">
        <w:rPr>
          <w:rFonts w:ascii="Times New Roman" w:eastAsia="Times New Roman" w:hAnsi="Times New Roman"/>
          <w:color w:val="000000"/>
          <w:sz w:val="28"/>
          <w:szCs w:val="28"/>
          <w:lang w:eastAsia="ru-RU"/>
        </w:rPr>
        <w:t xml:space="preserve">8,0 </w:t>
      </w:r>
      <w:r w:rsidRPr="000C511A">
        <w:rPr>
          <w:rFonts w:ascii="Times New Roman" w:hAnsi="Times New Roman"/>
          <w:color w:val="000000" w:themeColor="text1"/>
          <w:sz w:val="28"/>
          <w:szCs w:val="28"/>
        </w:rPr>
        <w:t xml:space="preserve">до </w:t>
      </w:r>
      <w:r w:rsidRPr="000C511A">
        <w:rPr>
          <w:rFonts w:ascii="Times New Roman" w:eastAsia="Times New Roman" w:hAnsi="Times New Roman"/>
          <w:color w:val="000000"/>
          <w:sz w:val="28"/>
          <w:szCs w:val="28"/>
          <w:lang w:eastAsia="ru-RU"/>
        </w:rPr>
        <w:t xml:space="preserve">9,8 </w:t>
      </w:r>
      <w:r w:rsidRPr="000C511A">
        <w:rPr>
          <w:rFonts w:ascii="Times New Roman" w:hAnsi="Times New Roman"/>
          <w:color w:val="000000" w:themeColor="text1"/>
          <w:sz w:val="28"/>
          <w:szCs w:val="28"/>
        </w:rPr>
        <w:t>баллов (рисунок 5.2).</w:t>
      </w:r>
    </w:p>
    <w:p w:rsidR="005551B1" w:rsidRPr="00EB1AFC" w:rsidRDefault="005551B1" w:rsidP="005551B1">
      <w:pPr>
        <w:spacing w:after="0" w:line="360" w:lineRule="auto"/>
        <w:ind w:firstLine="709"/>
        <w:jc w:val="both"/>
        <w:rPr>
          <w:rFonts w:ascii="Times New Roman" w:hAnsi="Times New Roman"/>
          <w:color w:val="000000" w:themeColor="text1"/>
          <w:sz w:val="28"/>
          <w:szCs w:val="28"/>
        </w:rPr>
      </w:pPr>
      <w:r w:rsidRPr="00EB1AFC">
        <w:rPr>
          <w:rFonts w:ascii="Times New Roman" w:hAnsi="Times New Roman"/>
          <w:color w:val="000000" w:themeColor="text1"/>
          <w:sz w:val="28"/>
          <w:szCs w:val="28"/>
        </w:rPr>
        <w:br w:type="page"/>
      </w:r>
    </w:p>
    <w:p w:rsidR="005551B1" w:rsidRPr="00853022" w:rsidRDefault="005551B1" w:rsidP="005551B1">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23274605" wp14:editId="34B5FB85">
            <wp:extent cx="5486400" cy="3200400"/>
            <wp:effectExtent l="0" t="0" r="0"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551B1" w:rsidRPr="00186CF1" w:rsidRDefault="005551B1" w:rsidP="005551B1">
      <w:pPr>
        <w:spacing w:after="0"/>
        <w:jc w:val="center"/>
        <w:rPr>
          <w:rFonts w:ascii="Times New Roman" w:hAnsi="Times New Roman"/>
          <w:sz w:val="24"/>
          <w:szCs w:val="24"/>
        </w:rPr>
      </w:pPr>
      <w:r w:rsidRPr="00186CF1">
        <w:rPr>
          <w:rFonts w:ascii="Times New Roman" w:hAnsi="Times New Roman"/>
          <w:sz w:val="24"/>
          <w:szCs w:val="24"/>
        </w:rPr>
        <w:t>Рисунок 5.1 – Средние оценки параметров, характеризующих коммуникативные качества сотрудников ОО и социально-психологический климат в школах Тацинского района Ростовской области</w:t>
      </w:r>
    </w:p>
    <w:p w:rsidR="005551B1" w:rsidRPr="00186CF1" w:rsidRDefault="005551B1" w:rsidP="005551B1">
      <w:pPr>
        <w:spacing w:after="0"/>
        <w:jc w:val="center"/>
        <w:rPr>
          <w:rFonts w:ascii="Times New Roman" w:hAnsi="Times New Roman"/>
          <w:sz w:val="24"/>
          <w:szCs w:val="24"/>
        </w:rPr>
      </w:pPr>
      <w:r w:rsidRPr="00186CF1">
        <w:rPr>
          <w:rFonts w:ascii="Times New Roman" w:hAnsi="Times New Roman"/>
          <w:sz w:val="24"/>
          <w:szCs w:val="24"/>
        </w:rPr>
        <w:t>(в среднем по каждому параметру), баллы</w:t>
      </w:r>
    </w:p>
    <w:p w:rsidR="005551B1" w:rsidRPr="00EB1AFC" w:rsidRDefault="005551B1" w:rsidP="005551B1">
      <w:pPr>
        <w:spacing w:after="0"/>
        <w:jc w:val="center"/>
        <w:rPr>
          <w:rFonts w:ascii="Times New Roman" w:hAnsi="Times New Roman"/>
          <w:sz w:val="28"/>
          <w:szCs w:val="28"/>
        </w:rPr>
      </w:pPr>
    </w:p>
    <w:p w:rsidR="005551B1" w:rsidRPr="00853022" w:rsidRDefault="005551B1" w:rsidP="005551B1">
      <w:pPr>
        <w:spacing w:after="0" w:line="360" w:lineRule="auto"/>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447EDEA7" wp14:editId="5230957E">
            <wp:extent cx="5486400" cy="3200400"/>
            <wp:effectExtent l="0" t="0" r="0"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551B1" w:rsidRPr="00186CF1" w:rsidRDefault="005551B1" w:rsidP="005551B1">
      <w:pPr>
        <w:spacing w:after="0"/>
        <w:jc w:val="center"/>
        <w:rPr>
          <w:rFonts w:ascii="Times New Roman" w:hAnsi="Times New Roman"/>
          <w:sz w:val="24"/>
          <w:szCs w:val="24"/>
        </w:rPr>
      </w:pPr>
      <w:r w:rsidRPr="00186CF1">
        <w:rPr>
          <w:rFonts w:ascii="Times New Roman" w:hAnsi="Times New Roman"/>
          <w:sz w:val="24"/>
          <w:szCs w:val="24"/>
        </w:rPr>
        <w:t>Рисунок 5.2 – Средние оценки параметров, характеризующих коммуникативные качества сотрудников ОО и социально-психологический климат в школах Тацинского района Ростовской области</w:t>
      </w:r>
    </w:p>
    <w:p w:rsidR="005551B1" w:rsidRPr="00186CF1" w:rsidRDefault="005551B1" w:rsidP="005551B1">
      <w:pPr>
        <w:spacing w:after="0"/>
        <w:jc w:val="center"/>
        <w:rPr>
          <w:rFonts w:ascii="Times New Roman" w:hAnsi="Times New Roman"/>
          <w:sz w:val="24"/>
          <w:szCs w:val="24"/>
        </w:rPr>
      </w:pPr>
      <w:r w:rsidRPr="00186CF1">
        <w:rPr>
          <w:rFonts w:ascii="Times New Roman" w:hAnsi="Times New Roman"/>
          <w:sz w:val="24"/>
          <w:szCs w:val="24"/>
        </w:rPr>
        <w:t>(в среднем по каждой школе), баллы</w:t>
      </w:r>
    </w:p>
    <w:p w:rsidR="005551B1" w:rsidRPr="00186CF1" w:rsidRDefault="005551B1" w:rsidP="005551B1">
      <w:pPr>
        <w:spacing w:after="0"/>
        <w:jc w:val="center"/>
        <w:rPr>
          <w:rFonts w:ascii="Times New Roman" w:hAnsi="Times New Roman"/>
          <w:sz w:val="24"/>
          <w:szCs w:val="24"/>
        </w:rPr>
      </w:pPr>
      <w:r w:rsidRPr="00186CF1">
        <w:rPr>
          <w:rFonts w:ascii="Times New Roman" w:hAnsi="Times New Roman"/>
          <w:sz w:val="24"/>
          <w:szCs w:val="24"/>
        </w:rPr>
        <w:br w:type="page"/>
      </w:r>
    </w:p>
    <w:p w:rsidR="005551B1" w:rsidRPr="00853022" w:rsidRDefault="005551B1" w:rsidP="005551B1">
      <w:pPr>
        <w:spacing w:after="0" w:line="360" w:lineRule="auto"/>
        <w:jc w:val="center"/>
        <w:rPr>
          <w:rFonts w:ascii="Times New Roman" w:eastAsiaTheme="minorHAnsi" w:hAnsi="Times New Roman"/>
          <w:i/>
          <w:sz w:val="28"/>
          <w:szCs w:val="28"/>
        </w:rPr>
      </w:pPr>
      <w:r w:rsidRPr="00853022">
        <w:rPr>
          <w:rFonts w:ascii="Times New Roman" w:eastAsiaTheme="minorHAnsi" w:hAnsi="Times New Roman"/>
          <w:i/>
          <w:sz w:val="28"/>
          <w:szCs w:val="28"/>
        </w:rPr>
        <w:lastRenderedPageBreak/>
        <w:t>Б) Компетентность работников образовательных организаций</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i/>
          <w:color w:val="000000" w:themeColor="text1"/>
          <w:sz w:val="28"/>
          <w:szCs w:val="28"/>
        </w:rPr>
        <w:t xml:space="preserve">Профессиональные качества и компетентность сотрудников </w:t>
      </w:r>
      <w:r w:rsidRPr="00853022">
        <w:rPr>
          <w:rFonts w:ascii="Times New Roman" w:hAnsi="Times New Roman"/>
          <w:color w:val="000000" w:themeColor="text1"/>
          <w:sz w:val="28"/>
          <w:szCs w:val="28"/>
        </w:rPr>
        <w:t>анализируемых</w:t>
      </w:r>
      <w:r w:rsidRPr="00853022">
        <w:rPr>
          <w:rFonts w:ascii="Times New Roman" w:hAnsi="Times New Roman"/>
          <w:i/>
          <w:color w:val="000000" w:themeColor="text1"/>
          <w:sz w:val="28"/>
          <w:szCs w:val="28"/>
        </w:rPr>
        <w:t xml:space="preserve"> </w:t>
      </w:r>
      <w:r w:rsidRPr="00853022">
        <w:rPr>
          <w:rFonts w:ascii="Times New Roman" w:hAnsi="Times New Roman"/>
          <w:color w:val="000000" w:themeColor="text1"/>
          <w:sz w:val="28"/>
          <w:szCs w:val="28"/>
        </w:rPr>
        <w:t xml:space="preserve">общеобразовательных школ </w:t>
      </w:r>
      <w:r>
        <w:rPr>
          <w:rFonts w:ascii="Times New Roman" w:hAnsi="Times New Roman"/>
          <w:color w:val="000000" w:themeColor="text1"/>
          <w:sz w:val="28"/>
          <w:szCs w:val="28"/>
        </w:rPr>
        <w:t xml:space="preserve">Тацинского </w:t>
      </w:r>
      <w:r w:rsidRPr="00853022">
        <w:rPr>
          <w:rFonts w:ascii="Times New Roman" w:hAnsi="Times New Roman"/>
          <w:color w:val="000000" w:themeColor="text1"/>
          <w:sz w:val="28"/>
          <w:szCs w:val="28"/>
        </w:rPr>
        <w:t xml:space="preserve">района Ростовской области оцениваются родителями школьников </w:t>
      </w:r>
      <w:r w:rsidRPr="00E5424F">
        <w:rPr>
          <w:rFonts w:ascii="Times New Roman" w:hAnsi="Times New Roman"/>
          <w:color w:val="000000" w:themeColor="text1"/>
          <w:sz w:val="28"/>
          <w:szCs w:val="28"/>
        </w:rPr>
        <w:t>также достаточно высоко</w:t>
      </w:r>
      <w:r w:rsidRPr="00853022">
        <w:rPr>
          <w:rFonts w:ascii="Times New Roman" w:hAnsi="Times New Roman"/>
          <w:color w:val="000000" w:themeColor="text1"/>
          <w:sz w:val="28"/>
          <w:szCs w:val="28"/>
        </w:rPr>
        <w:t xml:space="preserve"> (доля удовлетворенных получателей услуг, средние оценки параметров) (таблицы 5.3-5.4):</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гуманитарных дисциплин (оценка удовлетворенности – 100,0%, средние оценки пара</w:t>
      </w:r>
      <w:r>
        <w:rPr>
          <w:rFonts w:ascii="Times New Roman" w:hAnsi="Times New Roman"/>
          <w:color w:val="000000" w:themeColor="text1"/>
          <w:sz w:val="28"/>
          <w:szCs w:val="28"/>
        </w:rPr>
        <w:t>метра изменяются в пределах от 7,8 до 9,5</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математических дисциплин (оценка удовлетворенности –100,0%, средние оценки пара</w:t>
      </w:r>
      <w:r>
        <w:rPr>
          <w:rFonts w:ascii="Times New Roman" w:hAnsi="Times New Roman"/>
          <w:color w:val="000000" w:themeColor="text1"/>
          <w:sz w:val="28"/>
          <w:szCs w:val="28"/>
        </w:rPr>
        <w:t>метра изменяются в пределах от 6,9</w:t>
      </w:r>
      <w:r w:rsidRPr="00853022">
        <w:rPr>
          <w:rFonts w:ascii="Times New Roman" w:hAnsi="Times New Roman"/>
          <w:color w:val="000000" w:themeColor="text1"/>
          <w:sz w:val="28"/>
          <w:szCs w:val="28"/>
        </w:rPr>
        <w:t xml:space="preserve"> д</w:t>
      </w:r>
      <w:r>
        <w:rPr>
          <w:rFonts w:ascii="Times New Roman" w:hAnsi="Times New Roman"/>
          <w:color w:val="000000" w:themeColor="text1"/>
          <w:sz w:val="28"/>
          <w:szCs w:val="28"/>
        </w:rPr>
        <w:t>о 9,5</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уровень преподавания естественнонаучных дисциплин (оценка удовл</w:t>
      </w:r>
      <w:r>
        <w:rPr>
          <w:rFonts w:ascii="Times New Roman" w:hAnsi="Times New Roman"/>
          <w:color w:val="000000" w:themeColor="text1"/>
          <w:sz w:val="28"/>
          <w:szCs w:val="28"/>
        </w:rPr>
        <w:t>етворенности варьируется от 98,1</w:t>
      </w:r>
      <w:r w:rsidRPr="00853022">
        <w:rPr>
          <w:rFonts w:ascii="Times New Roman" w:hAnsi="Times New Roman"/>
          <w:color w:val="000000" w:themeColor="text1"/>
          <w:sz w:val="28"/>
          <w:szCs w:val="28"/>
        </w:rPr>
        <w:t xml:space="preserve">% до 100,0%, средние оценки параметра изменяются в пределах от </w:t>
      </w:r>
      <w:r>
        <w:rPr>
          <w:rFonts w:ascii="Times New Roman" w:hAnsi="Times New Roman"/>
          <w:color w:val="000000" w:themeColor="text1"/>
          <w:sz w:val="28"/>
          <w:szCs w:val="28"/>
        </w:rPr>
        <w:t>7,0 до 9,4</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справедливость оценки педагогом достижений и возможностей каждого ребенка (оценка удовлетворенности изменяется в диапазоне от 98,</w:t>
      </w:r>
      <w:r>
        <w:rPr>
          <w:rFonts w:ascii="Times New Roman" w:hAnsi="Times New Roman"/>
          <w:color w:val="000000" w:themeColor="text1"/>
          <w:sz w:val="28"/>
          <w:szCs w:val="28"/>
        </w:rPr>
        <w:t>1</w:t>
      </w:r>
      <w:r w:rsidRPr="00853022">
        <w:rPr>
          <w:rFonts w:ascii="Times New Roman" w:hAnsi="Times New Roman"/>
          <w:color w:val="000000" w:themeColor="text1"/>
          <w:sz w:val="28"/>
          <w:szCs w:val="28"/>
        </w:rPr>
        <w:t xml:space="preserve">% до 100,0%, средние оценки параметра изменяются в пределах от </w:t>
      </w:r>
      <w:r>
        <w:rPr>
          <w:rFonts w:ascii="Times New Roman" w:hAnsi="Times New Roman"/>
          <w:color w:val="000000" w:themeColor="text1"/>
          <w:sz w:val="28"/>
          <w:szCs w:val="28"/>
        </w:rPr>
        <w:t>7,3 до 9,8</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 </w:t>
      </w:r>
      <w:r w:rsidRPr="00DA3417">
        <w:rPr>
          <w:rFonts w:ascii="Times New Roman" w:hAnsi="Times New Roman"/>
          <w:color w:val="000000" w:themeColor="text1"/>
          <w:sz w:val="28"/>
          <w:szCs w:val="28"/>
        </w:rPr>
        <w:t>учет</w:t>
      </w:r>
      <w:r w:rsidRPr="00853022">
        <w:rPr>
          <w:rFonts w:ascii="Times New Roman" w:hAnsi="Times New Roman"/>
          <w:color w:val="000000" w:themeColor="text1"/>
          <w:sz w:val="28"/>
          <w:szCs w:val="28"/>
        </w:rPr>
        <w:t xml:space="preserve"> педагогами индивидуальных особенностей </w:t>
      </w:r>
      <w:r>
        <w:rPr>
          <w:rFonts w:ascii="Times New Roman" w:hAnsi="Times New Roman"/>
          <w:color w:val="000000" w:themeColor="text1"/>
          <w:sz w:val="28"/>
          <w:szCs w:val="28"/>
        </w:rPr>
        <w:t xml:space="preserve">детей (оценка удовлетворенности </w:t>
      </w:r>
      <w:r w:rsidRPr="0085302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100,0%, средние оценки пара</w:t>
      </w:r>
      <w:r>
        <w:rPr>
          <w:rFonts w:ascii="Times New Roman" w:hAnsi="Times New Roman"/>
          <w:color w:val="000000" w:themeColor="text1"/>
          <w:sz w:val="28"/>
          <w:szCs w:val="28"/>
        </w:rPr>
        <w:t>метра изменяются в пределах от 7,4</w:t>
      </w:r>
      <w:r w:rsidRPr="00853022">
        <w:rPr>
          <w:rFonts w:ascii="Times New Roman" w:hAnsi="Times New Roman"/>
          <w:color w:val="000000" w:themeColor="text1"/>
          <w:sz w:val="28"/>
          <w:szCs w:val="28"/>
        </w:rPr>
        <w:t xml:space="preserve"> до 9,9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характер управленческой деятельности администрации школы (оценка удовлетворенности изменяется в диапазоне от 98,</w:t>
      </w:r>
      <w:r>
        <w:rPr>
          <w:rFonts w:ascii="Times New Roman" w:hAnsi="Times New Roman"/>
          <w:color w:val="000000" w:themeColor="text1"/>
          <w:sz w:val="28"/>
          <w:szCs w:val="28"/>
        </w:rPr>
        <w:t>1</w:t>
      </w:r>
      <w:r w:rsidRPr="00853022">
        <w:rPr>
          <w:rFonts w:ascii="Times New Roman" w:hAnsi="Times New Roman"/>
          <w:color w:val="000000" w:themeColor="text1"/>
          <w:sz w:val="28"/>
          <w:szCs w:val="28"/>
        </w:rPr>
        <w:t>% до 100,0%</w:t>
      </w:r>
      <w:r>
        <w:rPr>
          <w:rFonts w:ascii="Times New Roman" w:hAnsi="Times New Roman"/>
          <w:color w:val="000000" w:themeColor="text1"/>
          <w:sz w:val="28"/>
          <w:szCs w:val="28"/>
        </w:rPr>
        <w:t xml:space="preserve">, </w:t>
      </w:r>
      <w:r w:rsidRPr="00853022">
        <w:rPr>
          <w:rFonts w:ascii="Times New Roman" w:hAnsi="Times New Roman"/>
          <w:color w:val="000000" w:themeColor="text1"/>
          <w:sz w:val="28"/>
          <w:szCs w:val="28"/>
        </w:rPr>
        <w:t>средние оценки пара</w:t>
      </w:r>
      <w:r>
        <w:rPr>
          <w:rFonts w:ascii="Times New Roman" w:hAnsi="Times New Roman"/>
          <w:color w:val="000000" w:themeColor="text1"/>
          <w:sz w:val="28"/>
          <w:szCs w:val="28"/>
        </w:rPr>
        <w:t>метра изменяются в пределах от 7,7 до 9,2</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учет администрацией школы мнений родителей при принятии управленческих решений, готовность администрации школы сотрудничать с родителями (оценка удовлетворенности изменяется в диапазоне от 98,</w:t>
      </w:r>
      <w:r>
        <w:rPr>
          <w:rFonts w:ascii="Times New Roman" w:hAnsi="Times New Roman"/>
          <w:color w:val="000000" w:themeColor="text1"/>
          <w:sz w:val="28"/>
          <w:szCs w:val="28"/>
        </w:rPr>
        <w:t>1</w:t>
      </w:r>
      <w:r w:rsidRPr="00853022">
        <w:rPr>
          <w:rFonts w:ascii="Times New Roman" w:hAnsi="Times New Roman"/>
          <w:color w:val="000000" w:themeColor="text1"/>
          <w:sz w:val="28"/>
          <w:szCs w:val="28"/>
        </w:rPr>
        <w:t xml:space="preserve">% до </w:t>
      </w:r>
      <w:r w:rsidRPr="00853022">
        <w:rPr>
          <w:rFonts w:ascii="Times New Roman" w:hAnsi="Times New Roman"/>
          <w:color w:val="000000" w:themeColor="text1"/>
          <w:sz w:val="28"/>
          <w:szCs w:val="28"/>
        </w:rPr>
        <w:lastRenderedPageBreak/>
        <w:t>100,0%, средние оценки пара</w:t>
      </w:r>
      <w:r>
        <w:rPr>
          <w:rFonts w:ascii="Times New Roman" w:hAnsi="Times New Roman"/>
          <w:color w:val="000000" w:themeColor="text1"/>
          <w:sz w:val="28"/>
          <w:szCs w:val="28"/>
        </w:rPr>
        <w:t>метра изменяются в пределах от 7,9 до 9,8</w:t>
      </w:r>
      <w:r w:rsidRPr="00853022">
        <w:rPr>
          <w:rFonts w:ascii="Times New Roman" w:hAnsi="Times New Roman"/>
          <w:color w:val="000000" w:themeColor="text1"/>
          <w:sz w:val="28"/>
          <w:szCs w:val="28"/>
        </w:rPr>
        <w:t xml:space="preserve"> баллов).</w:t>
      </w:r>
    </w:p>
    <w:p w:rsidR="005551B1" w:rsidRPr="00853022" w:rsidRDefault="005551B1" w:rsidP="005551B1">
      <w:pPr>
        <w:spacing w:after="0" w:line="360" w:lineRule="auto"/>
        <w:ind w:firstLine="709"/>
        <w:jc w:val="both"/>
        <w:rPr>
          <w:rFonts w:ascii="Times New Roman" w:hAnsi="Times New Roman"/>
          <w:color w:val="000000" w:themeColor="text1"/>
          <w:sz w:val="28"/>
          <w:szCs w:val="28"/>
        </w:rPr>
        <w:sectPr w:rsidR="005551B1" w:rsidRPr="00853022" w:rsidSect="00DC4819">
          <w:pgSz w:w="11906" w:h="16838"/>
          <w:pgMar w:top="1134" w:right="851" w:bottom="1134" w:left="1701" w:header="709" w:footer="709" w:gutter="0"/>
          <w:cols w:space="708"/>
          <w:docGrid w:linePitch="360"/>
        </w:sectPr>
      </w:pPr>
    </w:p>
    <w:p w:rsidR="005551B1" w:rsidRPr="00184957" w:rsidRDefault="005551B1" w:rsidP="005551B1">
      <w:pPr>
        <w:spacing w:after="0"/>
        <w:jc w:val="center"/>
        <w:rPr>
          <w:rFonts w:ascii="Times New Roman" w:hAnsi="Times New Roman"/>
        </w:rPr>
      </w:pPr>
      <w:r w:rsidRPr="00F900FC">
        <w:rPr>
          <w:rFonts w:ascii="Times New Roman" w:hAnsi="Times New Roman"/>
          <w:color w:val="000000" w:themeColor="text1"/>
          <w:sz w:val="24"/>
          <w:szCs w:val="24"/>
        </w:rPr>
        <w:lastRenderedPageBreak/>
        <w:t>Таблица 5.3 –</w:t>
      </w:r>
      <w:r w:rsidRPr="00853022">
        <w:rPr>
          <w:rFonts w:ascii="Times New Roman" w:hAnsi="Times New Roman"/>
          <w:color w:val="000000" w:themeColor="text1"/>
          <w:sz w:val="28"/>
          <w:szCs w:val="28"/>
        </w:rPr>
        <w:t xml:space="preserve"> </w:t>
      </w:r>
      <w:r w:rsidRPr="00184957">
        <w:rPr>
          <w:rFonts w:ascii="Times New Roman" w:hAnsi="Times New Roman"/>
        </w:rPr>
        <w:t>Доля удовлетворенных компетентностью сотрудников общеобразовательных школ Тацинского района Ростовской области (процент респондентов, которые выставили от 5 до 10 баллов по 10-ти балльной шкале), %</w:t>
      </w:r>
    </w:p>
    <w:p w:rsidR="005551B1" w:rsidRPr="00EB1AFC" w:rsidRDefault="005551B1" w:rsidP="005551B1">
      <w:pPr>
        <w:spacing w:after="0"/>
        <w:jc w:val="center"/>
        <w:rPr>
          <w:rFonts w:ascii="Times New Roman" w:hAnsi="Times New Roman"/>
          <w:color w:val="000000" w:themeColor="text1"/>
          <w:sz w:val="28"/>
          <w:szCs w:val="28"/>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880"/>
        <w:gridCol w:w="1675"/>
        <w:gridCol w:w="1701"/>
        <w:gridCol w:w="2083"/>
        <w:gridCol w:w="1649"/>
        <w:gridCol w:w="1767"/>
        <w:gridCol w:w="1679"/>
        <w:gridCol w:w="1723"/>
      </w:tblGrid>
      <w:tr w:rsidR="005551B1" w:rsidRPr="00184957" w:rsidTr="00C62F4F">
        <w:trPr>
          <w:trHeight w:val="300"/>
        </w:trPr>
        <w:tc>
          <w:tcPr>
            <w:tcW w:w="569"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1876"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1671"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гуманитарных дисциплин (русский язык, литература, история, обществознание и пр.)</w:t>
            </w:r>
          </w:p>
        </w:tc>
        <w:tc>
          <w:tcPr>
            <w:tcW w:w="1697"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математических дисциплин (математика, алгебра, геометрия)</w:t>
            </w:r>
          </w:p>
        </w:tc>
        <w:tc>
          <w:tcPr>
            <w:tcW w:w="2078"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естественнонаучных дисциплин (география, биология, физика, химия)</w:t>
            </w:r>
          </w:p>
        </w:tc>
        <w:tc>
          <w:tcPr>
            <w:tcW w:w="1645"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справедливость оценки педагогом достижений и возможностей каждого ребенка</w:t>
            </w:r>
          </w:p>
        </w:tc>
        <w:tc>
          <w:tcPr>
            <w:tcW w:w="1763"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учет педагогами индивидуальных особенностей детей</w:t>
            </w:r>
          </w:p>
        </w:tc>
        <w:tc>
          <w:tcPr>
            <w:tcW w:w="1675"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характер управленческой деятельности администрации школы (контроль, планирование)</w:t>
            </w:r>
          </w:p>
        </w:tc>
        <w:tc>
          <w:tcPr>
            <w:tcW w:w="1719" w:type="dxa"/>
            <w:shd w:val="clear" w:color="auto" w:fill="auto"/>
            <w:noWrap/>
            <w:hideMark/>
          </w:tcPr>
          <w:p w:rsidR="005551B1" w:rsidRPr="00184957" w:rsidRDefault="005551B1" w:rsidP="00C62F4F">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учет администрацией школы мнений родителей при принятии управленческих решений, готовность администрации школы сотрудничать с родителями</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98,1</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98,1</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98,1</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98,1</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r>
      <w:tr w:rsidR="00C62F4F" w:rsidRPr="00184957" w:rsidTr="00C62F4F">
        <w:trPr>
          <w:trHeight w:val="300"/>
        </w:trPr>
        <w:tc>
          <w:tcPr>
            <w:tcW w:w="569" w:type="dxa"/>
            <w:shd w:val="clear" w:color="auto" w:fill="auto"/>
            <w:noWrap/>
            <w:vAlign w:val="center"/>
            <w:hideMark/>
          </w:tcPr>
          <w:p w:rsidR="00C62F4F" w:rsidRPr="00184957" w:rsidRDefault="00C62F4F" w:rsidP="00C62F4F">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1876" w:type="dxa"/>
            <w:shd w:val="clear" w:color="auto" w:fill="auto"/>
            <w:noWrap/>
            <w:vAlign w:val="center"/>
            <w:hideMark/>
          </w:tcPr>
          <w:p w:rsidR="00C62F4F" w:rsidRPr="00184957" w:rsidRDefault="00C62F4F" w:rsidP="00C62F4F">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1671"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97"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2078"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4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63"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675"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c>
          <w:tcPr>
            <w:tcW w:w="1719" w:type="dxa"/>
            <w:shd w:val="clear" w:color="auto" w:fill="auto"/>
            <w:noWrap/>
            <w:vAlign w:val="center"/>
            <w:hideMark/>
          </w:tcPr>
          <w:p w:rsidR="00C62F4F" w:rsidRPr="00C62F4F" w:rsidRDefault="00C62F4F" w:rsidP="00C62F4F">
            <w:pPr>
              <w:spacing w:after="0"/>
              <w:jc w:val="center"/>
              <w:rPr>
                <w:rFonts w:ascii="Times New Roman" w:hAnsi="Times New Roman"/>
              </w:rPr>
            </w:pPr>
            <w:r w:rsidRPr="00C62F4F">
              <w:rPr>
                <w:rFonts w:ascii="Times New Roman" w:hAnsi="Times New Roman"/>
              </w:rPr>
              <w:t>100,0</w:t>
            </w:r>
          </w:p>
        </w:tc>
      </w:tr>
    </w:tbl>
    <w:p w:rsidR="00E5424F" w:rsidRDefault="00E5424F" w:rsidP="005551B1">
      <w:pPr>
        <w:spacing w:after="0"/>
        <w:jc w:val="center"/>
        <w:rPr>
          <w:rFonts w:ascii="Times New Roman" w:hAnsi="Times New Roman"/>
          <w:color w:val="000000" w:themeColor="text1"/>
          <w:sz w:val="28"/>
          <w:szCs w:val="28"/>
        </w:rPr>
      </w:pPr>
    </w:p>
    <w:p w:rsidR="00E5424F" w:rsidRDefault="00E5424F" w:rsidP="005551B1">
      <w:pPr>
        <w:spacing w:after="0"/>
        <w:jc w:val="center"/>
        <w:rPr>
          <w:rFonts w:ascii="Times New Roman" w:hAnsi="Times New Roman"/>
          <w:color w:val="000000" w:themeColor="text1"/>
          <w:sz w:val="28"/>
          <w:szCs w:val="28"/>
        </w:rPr>
      </w:pPr>
    </w:p>
    <w:p w:rsidR="00E5424F" w:rsidRDefault="00E5424F" w:rsidP="005551B1">
      <w:pPr>
        <w:spacing w:after="0"/>
        <w:jc w:val="center"/>
        <w:rPr>
          <w:rFonts w:ascii="Times New Roman" w:hAnsi="Times New Roman"/>
          <w:color w:val="000000" w:themeColor="text1"/>
          <w:sz w:val="28"/>
          <w:szCs w:val="28"/>
        </w:rPr>
      </w:pPr>
    </w:p>
    <w:p w:rsidR="00E5424F" w:rsidRDefault="00E5424F" w:rsidP="005551B1">
      <w:pPr>
        <w:spacing w:after="0"/>
        <w:jc w:val="center"/>
        <w:rPr>
          <w:rFonts w:ascii="Times New Roman" w:hAnsi="Times New Roman"/>
          <w:color w:val="000000" w:themeColor="text1"/>
          <w:sz w:val="28"/>
          <w:szCs w:val="28"/>
        </w:rPr>
      </w:pPr>
    </w:p>
    <w:p w:rsidR="005551B1" w:rsidRDefault="005551B1" w:rsidP="005551B1">
      <w:pPr>
        <w:spacing w:after="0"/>
        <w:jc w:val="center"/>
        <w:rPr>
          <w:rFonts w:ascii="Times New Roman" w:hAnsi="Times New Roman"/>
        </w:rPr>
      </w:pPr>
      <w:r w:rsidRPr="00853022">
        <w:rPr>
          <w:rFonts w:ascii="Times New Roman" w:hAnsi="Times New Roman"/>
          <w:color w:val="000000" w:themeColor="text1"/>
          <w:sz w:val="28"/>
          <w:szCs w:val="28"/>
        </w:rPr>
        <w:lastRenderedPageBreak/>
        <w:t>Таблица 5.4 –</w:t>
      </w:r>
      <w:r w:rsidRPr="00F900FC">
        <w:rPr>
          <w:rFonts w:ascii="Times New Roman" w:hAnsi="Times New Roman"/>
        </w:rPr>
        <w:t xml:space="preserve"> </w:t>
      </w:r>
      <w:r w:rsidRPr="00184957">
        <w:rPr>
          <w:rFonts w:ascii="Times New Roman" w:hAnsi="Times New Roman"/>
        </w:rPr>
        <w:t>Средние оценки параметров, характеризующих компетентность сотрудников общеобразовательных школ Тацинского района Ростовской области, баллы</w:t>
      </w:r>
    </w:p>
    <w:p w:rsidR="005551B1" w:rsidRPr="00F900FC" w:rsidRDefault="005551B1" w:rsidP="005551B1">
      <w:pPr>
        <w:spacing w:after="0"/>
        <w:jc w:val="center"/>
        <w:rPr>
          <w:rFonts w:ascii="Times New Roman" w:hAnsi="Times New Roman"/>
        </w:rPr>
      </w:pPr>
    </w:p>
    <w:tbl>
      <w:tblPr>
        <w:tblW w:w="97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76"/>
        <w:gridCol w:w="1671"/>
        <w:gridCol w:w="1697"/>
        <w:gridCol w:w="2078"/>
        <w:gridCol w:w="1645"/>
        <w:gridCol w:w="1763"/>
        <w:gridCol w:w="1675"/>
        <w:gridCol w:w="1719"/>
      </w:tblGrid>
      <w:tr w:rsidR="005551B1" w:rsidRPr="00184957" w:rsidTr="00655C21">
        <w:trPr>
          <w:trHeight w:val="300"/>
        </w:trPr>
        <w:tc>
          <w:tcPr>
            <w:tcW w:w="609"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1895"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1007"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гуманитарных дисциплин (русский язык, литература, история, обществознание и пр.)</w:t>
            </w:r>
          </w:p>
        </w:tc>
        <w:tc>
          <w:tcPr>
            <w:tcW w:w="982"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математических дисциплин (математика, алгебра, геометрия)</w:t>
            </w:r>
          </w:p>
        </w:tc>
        <w:tc>
          <w:tcPr>
            <w:tcW w:w="1229"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уровень преподавания естественнонаучных дисциплин (география, биология, физика, химия)</w:t>
            </w:r>
          </w:p>
        </w:tc>
        <w:tc>
          <w:tcPr>
            <w:tcW w:w="964"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справедливость оценки педагогом достижений и возможностей каждого ребенка</w:t>
            </w:r>
          </w:p>
        </w:tc>
        <w:tc>
          <w:tcPr>
            <w:tcW w:w="1030"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учет педагогами индивидуальных особенностей детей</w:t>
            </w:r>
          </w:p>
        </w:tc>
        <w:tc>
          <w:tcPr>
            <w:tcW w:w="978"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характер управленческой деятельности администрации школы (контроль, планирование)</w:t>
            </w:r>
          </w:p>
        </w:tc>
        <w:tc>
          <w:tcPr>
            <w:tcW w:w="1025" w:type="dxa"/>
            <w:shd w:val="clear" w:color="auto" w:fill="auto"/>
            <w:noWrap/>
            <w:hideMark/>
          </w:tcPr>
          <w:p w:rsidR="005551B1" w:rsidRPr="00184957" w:rsidRDefault="005551B1" w:rsidP="00655C21">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учет администрацией школы мнений родителей при принятии управленческих решений, готовность администрации школы сотрудничать с родителями</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8,4</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8,3</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8,2</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8,8</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8,9</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7,8</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6,9</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7,0</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7,3</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7,4</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7,7</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7,9</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9,3</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8,9</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8,8</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9,1</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8,8</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9,7</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8,5</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8,5</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8,4</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8,4</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8,5</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r>
      <w:tr w:rsidR="005551B1" w:rsidRPr="00184957" w:rsidTr="00DC4819">
        <w:trPr>
          <w:trHeight w:val="300"/>
        </w:trPr>
        <w:tc>
          <w:tcPr>
            <w:tcW w:w="60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1895" w:type="dxa"/>
            <w:shd w:val="clear" w:color="auto" w:fill="auto"/>
            <w:noWrap/>
            <w:vAlign w:val="center"/>
            <w:hideMark/>
          </w:tcPr>
          <w:p w:rsidR="005551B1" w:rsidRPr="00184957" w:rsidRDefault="005551B1" w:rsidP="00DC4819">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1007"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982"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229"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964"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9,8</w:t>
            </w:r>
          </w:p>
        </w:tc>
        <w:tc>
          <w:tcPr>
            <w:tcW w:w="1030"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9,9</w:t>
            </w:r>
          </w:p>
        </w:tc>
        <w:tc>
          <w:tcPr>
            <w:tcW w:w="978"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1025" w:type="dxa"/>
            <w:shd w:val="clear" w:color="auto" w:fill="auto"/>
            <w:noWrap/>
            <w:vAlign w:val="center"/>
            <w:hideMark/>
          </w:tcPr>
          <w:p w:rsidR="005551B1" w:rsidRPr="00184957" w:rsidRDefault="005551B1" w:rsidP="00DC4819">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9,8</w:t>
            </w:r>
          </w:p>
        </w:tc>
      </w:tr>
    </w:tbl>
    <w:p w:rsidR="005551B1" w:rsidRPr="00853022" w:rsidRDefault="005551B1" w:rsidP="005551B1">
      <w:pPr>
        <w:spacing w:after="0" w:line="360" w:lineRule="auto"/>
        <w:ind w:firstLine="709"/>
        <w:jc w:val="both"/>
        <w:rPr>
          <w:rFonts w:ascii="Times New Roman" w:hAnsi="Times New Roman"/>
          <w:sz w:val="28"/>
          <w:szCs w:val="28"/>
        </w:rPr>
      </w:pPr>
    </w:p>
    <w:p w:rsidR="005551B1" w:rsidRPr="00853022" w:rsidRDefault="005551B1" w:rsidP="005551B1">
      <w:pPr>
        <w:spacing w:after="0" w:line="360" w:lineRule="auto"/>
        <w:ind w:firstLine="709"/>
        <w:jc w:val="both"/>
        <w:rPr>
          <w:rFonts w:ascii="Times New Roman" w:hAnsi="Times New Roman"/>
          <w:sz w:val="28"/>
          <w:szCs w:val="28"/>
        </w:rPr>
        <w:sectPr w:rsidR="005551B1" w:rsidRPr="00853022" w:rsidSect="00DC4819">
          <w:pgSz w:w="16838" w:h="11906" w:orient="landscape"/>
          <w:pgMar w:top="1701" w:right="1134" w:bottom="851" w:left="1134" w:header="709" w:footer="709" w:gutter="0"/>
          <w:cols w:space="708"/>
          <w:docGrid w:linePitch="360"/>
        </w:sectPr>
      </w:pPr>
    </w:p>
    <w:p w:rsidR="005551B1" w:rsidRPr="00853022" w:rsidRDefault="005551B1" w:rsidP="005551B1">
      <w:pPr>
        <w:spacing w:after="0" w:line="360" w:lineRule="auto"/>
        <w:ind w:firstLine="709"/>
        <w:jc w:val="both"/>
        <w:rPr>
          <w:rFonts w:ascii="Times New Roman" w:hAnsi="Times New Roman"/>
          <w:sz w:val="28"/>
          <w:szCs w:val="28"/>
        </w:rPr>
      </w:pPr>
      <w:r w:rsidRPr="00853022">
        <w:rPr>
          <w:rFonts w:ascii="Times New Roman" w:hAnsi="Times New Roman"/>
          <w:i/>
          <w:sz w:val="28"/>
          <w:szCs w:val="28"/>
        </w:rPr>
        <w:lastRenderedPageBreak/>
        <w:t>Интегрированные показатели</w:t>
      </w:r>
      <w:r w:rsidRPr="00853022">
        <w:rPr>
          <w:rFonts w:ascii="Times New Roman" w:hAnsi="Times New Roman"/>
          <w:sz w:val="28"/>
          <w:szCs w:val="28"/>
        </w:rPr>
        <w:t xml:space="preserve"> восприятия опрошенными родителями школьников удовлетворенности показателями профессиональной компетентности сотрудников анализируемых общеобразовательных школ </w:t>
      </w:r>
      <w:r>
        <w:rPr>
          <w:rFonts w:ascii="Times New Roman" w:hAnsi="Times New Roman"/>
          <w:sz w:val="28"/>
          <w:szCs w:val="28"/>
        </w:rPr>
        <w:t xml:space="preserve">Тацинского </w:t>
      </w:r>
      <w:r w:rsidRPr="00853022">
        <w:rPr>
          <w:rFonts w:ascii="Times New Roman" w:hAnsi="Times New Roman"/>
          <w:sz w:val="28"/>
          <w:szCs w:val="28"/>
        </w:rPr>
        <w:t>района Ростовской области представлены на рисунках 5.3-5.4.</w:t>
      </w:r>
    </w:p>
    <w:p w:rsidR="005551B1" w:rsidRPr="00EB1AFC" w:rsidRDefault="005551B1" w:rsidP="005551B1">
      <w:pPr>
        <w:spacing w:after="0" w:line="360" w:lineRule="auto"/>
        <w:ind w:firstLine="709"/>
        <w:jc w:val="both"/>
        <w:rPr>
          <w:rFonts w:ascii="Times New Roman" w:hAnsi="Times New Roman"/>
          <w:color w:val="000000" w:themeColor="text1"/>
          <w:sz w:val="28"/>
          <w:szCs w:val="28"/>
        </w:rPr>
      </w:pPr>
    </w:p>
    <w:p w:rsidR="005551B1" w:rsidRPr="00EB1AFC" w:rsidRDefault="005551B1" w:rsidP="005551B1">
      <w:pPr>
        <w:spacing w:after="0" w:line="360" w:lineRule="auto"/>
        <w:ind w:firstLine="709"/>
        <w:jc w:val="both"/>
        <w:rPr>
          <w:rFonts w:ascii="Times New Roman" w:hAnsi="Times New Roman"/>
          <w:color w:val="000000" w:themeColor="text1"/>
          <w:sz w:val="28"/>
          <w:szCs w:val="28"/>
        </w:rPr>
      </w:pPr>
      <w:r w:rsidRPr="00853022">
        <w:rPr>
          <w:rFonts w:ascii="Times New Roman" w:hAnsi="Times New Roman"/>
          <w:color w:val="000000" w:themeColor="text1"/>
          <w:sz w:val="28"/>
          <w:szCs w:val="28"/>
        </w:rPr>
        <w:t xml:space="preserve">Анализ интегрированных показателей по анализируемым общеобразовательным школам </w:t>
      </w:r>
      <w:r>
        <w:rPr>
          <w:rFonts w:ascii="Times New Roman" w:hAnsi="Times New Roman"/>
          <w:color w:val="000000" w:themeColor="text1"/>
          <w:sz w:val="28"/>
          <w:szCs w:val="28"/>
        </w:rPr>
        <w:t xml:space="preserve">Тацинского </w:t>
      </w:r>
      <w:r w:rsidRPr="00853022">
        <w:rPr>
          <w:rFonts w:ascii="Times New Roman" w:hAnsi="Times New Roman"/>
          <w:color w:val="000000" w:themeColor="text1"/>
          <w:sz w:val="28"/>
          <w:szCs w:val="28"/>
        </w:rPr>
        <w:t>района Ростовской области показывает, что в отношении компетентности сотрудников образовательных организаций разброс оценок также незначителен – средние оценки параме</w:t>
      </w:r>
      <w:r>
        <w:rPr>
          <w:rFonts w:ascii="Times New Roman" w:hAnsi="Times New Roman"/>
          <w:color w:val="000000" w:themeColor="text1"/>
          <w:sz w:val="28"/>
          <w:szCs w:val="28"/>
        </w:rPr>
        <w:t>тров изменяются в диапазоне от 8,6 до 9,0</w:t>
      </w:r>
      <w:r w:rsidRPr="00853022">
        <w:rPr>
          <w:rFonts w:ascii="Times New Roman" w:hAnsi="Times New Roman"/>
          <w:color w:val="000000" w:themeColor="text1"/>
          <w:sz w:val="28"/>
          <w:szCs w:val="28"/>
        </w:rPr>
        <w:t xml:space="preserve"> баллов (рисунок 5.3).</w:t>
      </w:r>
    </w:p>
    <w:p w:rsidR="005551B1" w:rsidRPr="00EB1AFC" w:rsidRDefault="005551B1" w:rsidP="005551B1">
      <w:pPr>
        <w:spacing w:after="0" w:line="360" w:lineRule="auto"/>
        <w:ind w:firstLine="709"/>
        <w:jc w:val="both"/>
        <w:rPr>
          <w:rFonts w:ascii="Times New Roman" w:hAnsi="Times New Roman"/>
          <w:color w:val="000000" w:themeColor="text1"/>
          <w:sz w:val="28"/>
          <w:szCs w:val="28"/>
        </w:rPr>
      </w:pPr>
    </w:p>
    <w:p w:rsidR="005551B1" w:rsidRPr="00853022" w:rsidRDefault="005551B1" w:rsidP="005551B1">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6A71BD2D" wp14:editId="28734C47">
            <wp:extent cx="5486400" cy="3200400"/>
            <wp:effectExtent l="0" t="0" r="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551B1" w:rsidRPr="00E50014" w:rsidRDefault="005551B1" w:rsidP="005551B1">
      <w:pPr>
        <w:spacing w:after="0"/>
        <w:jc w:val="center"/>
        <w:rPr>
          <w:rFonts w:ascii="Times New Roman" w:hAnsi="Times New Roman"/>
          <w:sz w:val="24"/>
          <w:szCs w:val="24"/>
        </w:rPr>
      </w:pPr>
      <w:r w:rsidRPr="00E50014">
        <w:rPr>
          <w:rFonts w:ascii="Times New Roman" w:hAnsi="Times New Roman"/>
          <w:sz w:val="24"/>
          <w:szCs w:val="24"/>
        </w:rPr>
        <w:t>Рисунок 5.3 – Средние оценки параметров, характеризующих компетентность сотрудников общеобразовательных школ Тацинского района Ростовской области (в среднем по каждому параметру), баллы</w:t>
      </w:r>
    </w:p>
    <w:p w:rsidR="005551B1" w:rsidRPr="00EB1AFC" w:rsidRDefault="005551B1" w:rsidP="005551B1">
      <w:pPr>
        <w:spacing w:after="0" w:line="360" w:lineRule="auto"/>
        <w:jc w:val="center"/>
        <w:rPr>
          <w:rFonts w:ascii="Times New Roman" w:hAnsi="Times New Roman"/>
          <w:sz w:val="28"/>
          <w:szCs w:val="28"/>
        </w:rPr>
      </w:pPr>
    </w:p>
    <w:p w:rsidR="005551B1" w:rsidRPr="00EB1AFC" w:rsidRDefault="005551B1" w:rsidP="005551B1">
      <w:pPr>
        <w:spacing w:after="0" w:line="360" w:lineRule="auto"/>
        <w:jc w:val="center"/>
        <w:rPr>
          <w:rFonts w:ascii="Times New Roman" w:hAnsi="Times New Roman"/>
          <w:sz w:val="28"/>
          <w:szCs w:val="28"/>
        </w:rPr>
      </w:pPr>
      <w:r w:rsidRPr="00EB1AFC">
        <w:rPr>
          <w:rFonts w:ascii="Times New Roman" w:hAnsi="Times New Roman"/>
          <w:sz w:val="28"/>
          <w:szCs w:val="28"/>
        </w:rPr>
        <w:br w:type="page"/>
      </w:r>
    </w:p>
    <w:p w:rsidR="005551B1" w:rsidRPr="00853022" w:rsidRDefault="005551B1" w:rsidP="005551B1">
      <w:pPr>
        <w:spacing w:after="0" w:line="360" w:lineRule="auto"/>
        <w:ind w:firstLine="709"/>
        <w:jc w:val="both"/>
        <w:rPr>
          <w:rFonts w:ascii="Times New Roman" w:hAnsi="Times New Roman"/>
          <w:color w:val="000000" w:themeColor="text1"/>
          <w:sz w:val="28"/>
          <w:szCs w:val="28"/>
        </w:rPr>
      </w:pPr>
      <w:r w:rsidRPr="00E5424F">
        <w:rPr>
          <w:rFonts w:ascii="Times New Roman" w:hAnsi="Times New Roman"/>
          <w:color w:val="000000" w:themeColor="text1"/>
          <w:sz w:val="28"/>
          <w:szCs w:val="28"/>
        </w:rPr>
        <w:lastRenderedPageBreak/>
        <w:t>Также высока</w:t>
      </w:r>
      <w:r w:rsidRPr="00853022">
        <w:rPr>
          <w:rFonts w:ascii="Times New Roman" w:hAnsi="Times New Roman"/>
          <w:color w:val="000000" w:themeColor="text1"/>
          <w:sz w:val="28"/>
          <w:szCs w:val="28"/>
        </w:rPr>
        <w:t xml:space="preserve"> степень удовлетворенности получателей образовательных услуг в отношении каждой школы: средний интегральный показа</w:t>
      </w:r>
      <w:r>
        <w:rPr>
          <w:rFonts w:ascii="Times New Roman" w:hAnsi="Times New Roman"/>
          <w:color w:val="000000" w:themeColor="text1"/>
          <w:sz w:val="28"/>
          <w:szCs w:val="28"/>
        </w:rPr>
        <w:t>тель изменяется в диапазоне от 7</w:t>
      </w:r>
      <w:r w:rsidRPr="00853022">
        <w:rPr>
          <w:rFonts w:ascii="Times New Roman" w:hAnsi="Times New Roman"/>
          <w:color w:val="000000" w:themeColor="text1"/>
          <w:sz w:val="28"/>
          <w:szCs w:val="28"/>
        </w:rPr>
        <w:t>,</w:t>
      </w:r>
      <w:r>
        <w:rPr>
          <w:rFonts w:ascii="Times New Roman" w:hAnsi="Times New Roman"/>
          <w:color w:val="000000" w:themeColor="text1"/>
          <w:sz w:val="28"/>
          <w:szCs w:val="28"/>
        </w:rPr>
        <w:t>4</w:t>
      </w:r>
      <w:r w:rsidRPr="00853022">
        <w:rPr>
          <w:rFonts w:ascii="Times New Roman" w:hAnsi="Times New Roman"/>
          <w:color w:val="000000" w:themeColor="text1"/>
          <w:sz w:val="28"/>
          <w:szCs w:val="28"/>
        </w:rPr>
        <w:t xml:space="preserve"> до 9,</w:t>
      </w:r>
      <w:r>
        <w:rPr>
          <w:rFonts w:ascii="Times New Roman" w:hAnsi="Times New Roman"/>
          <w:color w:val="000000" w:themeColor="text1"/>
          <w:sz w:val="28"/>
          <w:szCs w:val="28"/>
        </w:rPr>
        <w:t>6</w:t>
      </w:r>
      <w:r w:rsidRPr="00853022">
        <w:rPr>
          <w:rFonts w:ascii="Times New Roman" w:hAnsi="Times New Roman"/>
          <w:color w:val="000000" w:themeColor="text1"/>
          <w:sz w:val="28"/>
          <w:szCs w:val="28"/>
        </w:rPr>
        <w:t xml:space="preserve"> баллов (рисунок 5.4).</w:t>
      </w:r>
    </w:p>
    <w:p w:rsidR="005551B1" w:rsidRPr="00EB1AFC" w:rsidRDefault="005551B1" w:rsidP="005551B1">
      <w:pPr>
        <w:spacing w:after="0" w:line="360" w:lineRule="auto"/>
        <w:jc w:val="center"/>
        <w:rPr>
          <w:rFonts w:ascii="Times New Roman" w:hAnsi="Times New Roman"/>
          <w:sz w:val="28"/>
          <w:szCs w:val="28"/>
        </w:rPr>
      </w:pPr>
    </w:p>
    <w:p w:rsidR="005551B1" w:rsidRPr="00853022" w:rsidRDefault="005551B1" w:rsidP="005551B1">
      <w:pPr>
        <w:spacing w:after="0" w:line="360" w:lineRule="auto"/>
        <w:jc w:val="center"/>
        <w:rPr>
          <w:rFonts w:ascii="Times New Roman" w:hAnsi="Times New Roman"/>
          <w:color w:val="000000" w:themeColor="text1"/>
          <w:sz w:val="28"/>
          <w:szCs w:val="28"/>
        </w:rPr>
      </w:pPr>
      <w:r>
        <w:rPr>
          <w:rFonts w:ascii="Times New Roman" w:hAnsi="Times New Roman"/>
          <w:noProof/>
          <w:color w:val="000000" w:themeColor="text1"/>
          <w:sz w:val="28"/>
          <w:szCs w:val="28"/>
          <w:lang w:eastAsia="ru-RU"/>
        </w:rPr>
        <w:drawing>
          <wp:inline distT="0" distB="0" distL="0" distR="0" wp14:anchorId="6A420CF8" wp14:editId="02F86362">
            <wp:extent cx="5486400" cy="3200400"/>
            <wp:effectExtent l="0" t="0" r="0"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51B1" w:rsidRPr="00E50014" w:rsidRDefault="005551B1" w:rsidP="005551B1">
      <w:pPr>
        <w:spacing w:after="0"/>
        <w:jc w:val="center"/>
        <w:rPr>
          <w:rFonts w:ascii="Times New Roman" w:hAnsi="Times New Roman"/>
          <w:sz w:val="24"/>
          <w:szCs w:val="24"/>
        </w:rPr>
      </w:pPr>
      <w:r w:rsidRPr="00E50014">
        <w:rPr>
          <w:rFonts w:ascii="Times New Roman" w:hAnsi="Times New Roman"/>
          <w:color w:val="000000" w:themeColor="text1"/>
          <w:sz w:val="24"/>
          <w:szCs w:val="24"/>
        </w:rPr>
        <w:t xml:space="preserve">Рисунок 5.4 – </w:t>
      </w:r>
      <w:r w:rsidRPr="00E50014">
        <w:rPr>
          <w:rFonts w:ascii="Times New Roman" w:hAnsi="Times New Roman"/>
          <w:sz w:val="24"/>
          <w:szCs w:val="24"/>
        </w:rPr>
        <w:t>Средние оценки параметров, характеризующих компетентность сотрудников общеобразовательных школ Тацинского района Ростовской области (в среднем по каждой школе), баллы</w:t>
      </w:r>
    </w:p>
    <w:p w:rsidR="005551B1" w:rsidRPr="00853022" w:rsidRDefault="005551B1" w:rsidP="005551B1">
      <w:pPr>
        <w:spacing w:after="0" w:line="360" w:lineRule="auto"/>
        <w:jc w:val="center"/>
        <w:rPr>
          <w:rFonts w:ascii="Times New Roman" w:hAnsi="Times New Roman"/>
          <w:color w:val="000000" w:themeColor="text1"/>
          <w:sz w:val="28"/>
          <w:szCs w:val="28"/>
        </w:rPr>
      </w:pPr>
    </w:p>
    <w:p w:rsidR="005551B1" w:rsidRDefault="005551B1" w:rsidP="005551B1"/>
    <w:p w:rsidR="00B01C27" w:rsidRPr="00B01C27" w:rsidRDefault="00B01C27" w:rsidP="00B01C27">
      <w:pPr>
        <w:spacing w:after="0" w:line="360" w:lineRule="auto"/>
        <w:ind w:firstLine="709"/>
        <w:jc w:val="both"/>
        <w:rPr>
          <w:rFonts w:ascii="Times New Roman" w:hAnsi="Times New Roman"/>
          <w:sz w:val="28"/>
          <w:szCs w:val="28"/>
        </w:rPr>
      </w:pPr>
    </w:p>
    <w:p w:rsidR="00B01C27" w:rsidRDefault="00B01C27">
      <w:pPr>
        <w:rPr>
          <w:rFonts w:ascii="Times New Roman" w:hAnsi="Times New Roman"/>
          <w:sz w:val="28"/>
          <w:szCs w:val="28"/>
        </w:rPr>
      </w:pPr>
      <w:r>
        <w:rPr>
          <w:rFonts w:ascii="Times New Roman" w:hAnsi="Times New Roman"/>
          <w:sz w:val="28"/>
          <w:szCs w:val="28"/>
        </w:rPr>
        <w:br w:type="page"/>
      </w:r>
    </w:p>
    <w:p w:rsidR="00B01C27" w:rsidRPr="00CD51AC" w:rsidRDefault="00B01C27" w:rsidP="00B01C27">
      <w:pPr>
        <w:keepNext/>
        <w:keepLines/>
        <w:spacing w:after="0"/>
        <w:jc w:val="center"/>
        <w:outlineLvl w:val="0"/>
        <w:rPr>
          <w:rFonts w:ascii="Times New Roman" w:eastAsia="Times New Roman" w:hAnsi="Times New Roman"/>
          <w:b/>
          <w:bCs/>
          <w:sz w:val="28"/>
          <w:szCs w:val="28"/>
        </w:rPr>
      </w:pPr>
      <w:bookmarkStart w:id="15" w:name="_Toc455479804"/>
      <w:bookmarkStart w:id="16" w:name="_Toc516314413"/>
      <w:bookmarkStart w:id="17" w:name="_Toc532158629"/>
      <w:r w:rsidRPr="00853022">
        <w:rPr>
          <w:rFonts w:ascii="Times New Roman" w:eastAsia="Times New Roman" w:hAnsi="Times New Roman"/>
          <w:b/>
          <w:bCs/>
          <w:sz w:val="28"/>
          <w:szCs w:val="28"/>
        </w:rPr>
        <w:lastRenderedPageBreak/>
        <w:t xml:space="preserve">6. Показатели удовлетворенности условиями осуществления образовательной деятельности </w:t>
      </w:r>
      <w:bookmarkEnd w:id="15"/>
      <w:r w:rsidRPr="00853022">
        <w:rPr>
          <w:rFonts w:ascii="Times New Roman" w:eastAsia="Times New Roman" w:hAnsi="Times New Roman"/>
          <w:b/>
          <w:bCs/>
          <w:sz w:val="28"/>
          <w:szCs w:val="28"/>
        </w:rPr>
        <w:t>образовательными организациями</w:t>
      </w:r>
      <w:bookmarkEnd w:id="16"/>
      <w:bookmarkEnd w:id="17"/>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Инструментарий социологического опроса родителей школьников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B01C27" w:rsidRPr="00853022" w:rsidRDefault="00B01C27" w:rsidP="00B01C27">
      <w:pPr>
        <w:spacing w:after="0" w:line="360" w:lineRule="auto"/>
        <w:ind w:firstLine="709"/>
        <w:rPr>
          <w:rFonts w:ascii="Times New Roman" w:hAnsi="Times New Roman"/>
          <w:noProof/>
          <w:sz w:val="28"/>
          <w:szCs w:val="28"/>
        </w:rPr>
      </w:pPr>
    </w:p>
    <w:p w:rsidR="00B01C27" w:rsidRPr="00853022" w:rsidRDefault="00B01C27" w:rsidP="00B01C27">
      <w:pPr>
        <w:spacing w:after="0" w:line="360" w:lineRule="auto"/>
        <w:contextualSpacing/>
        <w:jc w:val="center"/>
        <w:rPr>
          <w:rFonts w:ascii="Times New Roman" w:hAnsi="Times New Roman"/>
          <w:i/>
          <w:sz w:val="28"/>
          <w:szCs w:val="28"/>
        </w:rPr>
      </w:pPr>
      <w:r w:rsidRPr="00853022">
        <w:rPr>
          <w:rFonts w:ascii="Times New Roman" w:hAnsi="Times New Roman"/>
          <w:i/>
          <w:sz w:val="28"/>
          <w:szCs w:val="28"/>
        </w:rPr>
        <w:t>А) Материально-техническое и информационное обеспечение образовательной организации</w:t>
      </w:r>
    </w:p>
    <w:p w:rsidR="00B01C27" w:rsidRPr="00853022" w:rsidRDefault="00B01C27" w:rsidP="00B01C27">
      <w:pPr>
        <w:spacing w:after="0" w:line="360" w:lineRule="auto"/>
        <w:ind w:firstLine="709"/>
        <w:jc w:val="both"/>
        <w:rPr>
          <w:rFonts w:ascii="Times New Roman" w:eastAsiaTheme="minorHAnsi"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материально-техническое и информационное обеспечение»</w:t>
      </w:r>
      <w:r w:rsidRPr="00853022">
        <w:rPr>
          <w:rFonts w:ascii="Times New Roman" w:hAnsi="Times New Roman"/>
          <w:noProof/>
          <w:sz w:val="28"/>
          <w:szCs w:val="28"/>
        </w:rPr>
        <w:t xml:space="preserve"> деятельности анализируемых общеобразовательных школ </w:t>
      </w:r>
      <w:r>
        <w:rPr>
          <w:rFonts w:ascii="Times New Roman" w:hAnsi="Times New Roman"/>
          <w:noProof/>
          <w:sz w:val="28"/>
          <w:szCs w:val="28"/>
        </w:rPr>
        <w:t xml:space="preserve">Тацинского </w:t>
      </w:r>
      <w:r w:rsidRPr="00853022">
        <w:rPr>
          <w:rFonts w:ascii="Times New Roman" w:hAnsi="Times New Roman"/>
          <w:noProof/>
          <w:sz w:val="28"/>
          <w:szCs w:val="28"/>
        </w:rPr>
        <w:t xml:space="preserve">района Ростовской области показывают, </w:t>
      </w:r>
      <w:r w:rsidRPr="00853022">
        <w:rPr>
          <w:rFonts w:ascii="Times New Roman" w:hAnsi="Times New Roman"/>
          <w:sz w:val="28"/>
          <w:szCs w:val="28"/>
        </w:rPr>
        <w:t xml:space="preserve">что </w:t>
      </w:r>
      <w:r w:rsidRPr="00E5424F">
        <w:rPr>
          <w:rFonts w:ascii="Times New Roman" w:hAnsi="Times New Roman"/>
          <w:sz w:val="28"/>
          <w:szCs w:val="28"/>
        </w:rPr>
        <w:t>респонденты высоко о</w:t>
      </w:r>
      <w:r w:rsidRPr="00853022">
        <w:rPr>
          <w:rFonts w:ascii="Times New Roman" w:hAnsi="Times New Roman"/>
          <w:sz w:val="28"/>
          <w:szCs w:val="28"/>
        </w:rPr>
        <w:t xml:space="preserve">ценивают изучаемые параметры. Вместе с тем, ряд оценок по исследуемым параметрам демонстрируют значительный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6.1-6.2):</w:t>
      </w:r>
    </w:p>
    <w:p w:rsidR="00B01C27" w:rsidRPr="006B732F" w:rsidRDefault="00B01C27" w:rsidP="00B01C27">
      <w:pPr>
        <w:spacing w:after="0" w:line="360" w:lineRule="auto"/>
        <w:ind w:firstLine="709"/>
        <w:jc w:val="both"/>
        <w:rPr>
          <w:rFonts w:ascii="Times New Roman" w:hAnsi="Times New Roman"/>
          <w:sz w:val="28"/>
          <w:szCs w:val="28"/>
        </w:rPr>
      </w:pPr>
      <w:r w:rsidRPr="006B732F">
        <w:rPr>
          <w:rFonts w:ascii="Times New Roman" w:hAnsi="Times New Roman"/>
          <w:sz w:val="28"/>
          <w:szCs w:val="28"/>
        </w:rPr>
        <w:t>- комфортность пребывания в школе (оценка удовлетворенности – 100,0%, средние оценки параметра – от 8,0 до 9,4 баллов);</w:t>
      </w:r>
    </w:p>
    <w:p w:rsidR="00B01C27" w:rsidRPr="006B732F" w:rsidRDefault="00B01C27" w:rsidP="00B01C27">
      <w:pPr>
        <w:spacing w:after="0" w:line="360" w:lineRule="auto"/>
        <w:ind w:firstLine="709"/>
        <w:jc w:val="both"/>
        <w:rPr>
          <w:rFonts w:ascii="Times New Roman" w:hAnsi="Times New Roman"/>
          <w:sz w:val="28"/>
          <w:szCs w:val="28"/>
        </w:rPr>
      </w:pPr>
      <w:r w:rsidRPr="006B732F">
        <w:rPr>
          <w:rFonts w:ascii="Times New Roman" w:hAnsi="Times New Roman"/>
          <w:sz w:val="28"/>
          <w:szCs w:val="28"/>
        </w:rPr>
        <w:t>- санитарно-гигиенические условия в школе (оценка удовлетворенности изменяется в диапазоне – 100,0%, средние оценки параметра – от 7,9 до 10 баллов);</w:t>
      </w:r>
    </w:p>
    <w:p w:rsidR="00B01C27" w:rsidRPr="00853022" w:rsidRDefault="00B01C27" w:rsidP="00B01C27">
      <w:pPr>
        <w:spacing w:after="0" w:line="360" w:lineRule="auto"/>
        <w:ind w:firstLine="709"/>
        <w:jc w:val="both"/>
        <w:rPr>
          <w:rFonts w:ascii="Times New Roman" w:hAnsi="Times New Roman"/>
          <w:sz w:val="28"/>
          <w:szCs w:val="28"/>
        </w:rPr>
      </w:pPr>
      <w:r w:rsidRPr="006B732F">
        <w:rPr>
          <w:rFonts w:ascii="Times New Roman" w:hAnsi="Times New Roman"/>
          <w:sz w:val="28"/>
          <w:szCs w:val="28"/>
        </w:rPr>
        <w:t>- обеспеченность учебных кабинетов наглядными пособиями и учебным оборудованием (оценка удовлетворенности изменяется в пределах от 98,1% до 100,0%, средние оценки параметра – от 7,5 до 9,8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обеспеченность школы </w:t>
      </w:r>
      <w:r w:rsidRPr="006B732F">
        <w:rPr>
          <w:rFonts w:ascii="Times New Roman" w:hAnsi="Times New Roman"/>
          <w:sz w:val="28"/>
          <w:szCs w:val="28"/>
        </w:rPr>
        <w:t>техническими средствами обучения оценка удовлетворенности изменяется в пределах от 98,1% до 100,0%, средние оценки параметра – от 7,7 до 10,0 баллов);</w:t>
      </w:r>
    </w:p>
    <w:p w:rsidR="00B01C27" w:rsidRPr="006B732F" w:rsidRDefault="00B01C27" w:rsidP="00B01C27">
      <w:pPr>
        <w:spacing w:after="0" w:line="360" w:lineRule="auto"/>
        <w:ind w:firstLine="709"/>
        <w:jc w:val="both"/>
        <w:rPr>
          <w:rFonts w:ascii="Times New Roman" w:hAnsi="Times New Roman"/>
          <w:sz w:val="28"/>
          <w:szCs w:val="28"/>
        </w:rPr>
      </w:pPr>
      <w:r w:rsidRPr="006B732F">
        <w:rPr>
          <w:rFonts w:ascii="Times New Roman" w:hAnsi="Times New Roman"/>
          <w:sz w:val="28"/>
          <w:szCs w:val="28"/>
        </w:rPr>
        <w:lastRenderedPageBreak/>
        <w:t>- доступ к ресурсам сети Интернет (оценка удовлетворенности изменяется в пределах от 92,1% до 100,0%, средние оценки параметра – от 7,6 до 9,2 баллов);</w:t>
      </w:r>
    </w:p>
    <w:p w:rsidR="00B01C27" w:rsidRPr="00853022" w:rsidRDefault="00B01C27" w:rsidP="00B01C27">
      <w:pPr>
        <w:spacing w:after="0" w:line="360" w:lineRule="auto"/>
        <w:ind w:firstLine="709"/>
        <w:jc w:val="both"/>
        <w:rPr>
          <w:rFonts w:ascii="Times New Roman" w:hAnsi="Times New Roman"/>
          <w:sz w:val="28"/>
          <w:szCs w:val="28"/>
        </w:rPr>
      </w:pPr>
      <w:r w:rsidRPr="006B732F">
        <w:rPr>
          <w:rFonts w:ascii="Times New Roman" w:hAnsi="Times New Roman"/>
          <w:sz w:val="28"/>
          <w:szCs w:val="28"/>
        </w:rPr>
        <w:t>- медицинское обслуживание (оценка удовлетворенности изменяется в пределах от 79,0% до 100,0%, средние оценки параметра – от 6,1 до 8,9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организация питания (оценка удовлетворенности изменяется в </w:t>
      </w:r>
      <w:r w:rsidRPr="006B732F">
        <w:rPr>
          <w:rFonts w:ascii="Times New Roman" w:hAnsi="Times New Roman"/>
          <w:sz w:val="28"/>
          <w:szCs w:val="28"/>
        </w:rPr>
        <w:t>пределах от 86,8% до 100,0%, средние оценки параметра – от 6,8 до 10,0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благоустройство территории учебного корпуса (оценка удовлетворенности </w:t>
      </w:r>
      <w:r w:rsidRPr="006B732F">
        <w:rPr>
          <w:rFonts w:ascii="Times New Roman" w:hAnsi="Times New Roman"/>
          <w:sz w:val="28"/>
          <w:szCs w:val="28"/>
        </w:rPr>
        <w:t>изменяется в пределах от 92,4% до 100,0%, средние оценки параметра – от 7,0 до 9,8 баллов);</w:t>
      </w:r>
    </w:p>
    <w:p w:rsidR="00B01C27" w:rsidRPr="009232C4" w:rsidRDefault="00B01C27" w:rsidP="00B01C27">
      <w:pPr>
        <w:spacing w:after="0" w:line="360" w:lineRule="auto"/>
        <w:ind w:firstLine="709"/>
        <w:jc w:val="both"/>
        <w:rPr>
          <w:rFonts w:ascii="Times New Roman" w:hAnsi="Times New Roman"/>
          <w:sz w:val="28"/>
          <w:szCs w:val="28"/>
        </w:rPr>
      </w:pPr>
      <w:r w:rsidRPr="009232C4">
        <w:rPr>
          <w:rFonts w:ascii="Times New Roman" w:hAnsi="Times New Roman"/>
          <w:sz w:val="28"/>
          <w:szCs w:val="28"/>
        </w:rPr>
        <w:t>- организация охраны и соблюдение безопасности пребывания ребенка в школе (оценка удовлетворенности изменяется в пределах от 92,1% до 100,0%, средние оценки параметра – от 7,1 до 9,0 баллов);</w:t>
      </w:r>
    </w:p>
    <w:p w:rsidR="00B01C27" w:rsidRPr="009232C4" w:rsidRDefault="00B01C27" w:rsidP="00B01C27">
      <w:pPr>
        <w:spacing w:after="0" w:line="360" w:lineRule="auto"/>
        <w:ind w:firstLine="709"/>
        <w:jc w:val="both"/>
        <w:rPr>
          <w:rFonts w:ascii="Times New Roman" w:hAnsi="Times New Roman"/>
          <w:sz w:val="28"/>
          <w:szCs w:val="28"/>
        </w:rPr>
      </w:pPr>
      <w:r w:rsidRPr="009232C4">
        <w:rPr>
          <w:rFonts w:ascii="Times New Roman" w:hAnsi="Times New Roman"/>
          <w:sz w:val="28"/>
          <w:szCs w:val="28"/>
        </w:rPr>
        <w:t>- полнота, доступность и актуальность информации о деятельности школы на официальном сайте (оценка удовлетворенности изменяется в пределах от 98,1% до 100,0%, средние оценки параметра – от 8,0 до 9,3 баллов);</w:t>
      </w:r>
    </w:p>
    <w:p w:rsidR="00B01C27" w:rsidRPr="00853022" w:rsidRDefault="00B01C27" w:rsidP="00B01C27">
      <w:pPr>
        <w:spacing w:after="0" w:line="360" w:lineRule="auto"/>
        <w:ind w:firstLine="709"/>
        <w:jc w:val="both"/>
        <w:rPr>
          <w:rFonts w:ascii="Times New Roman" w:hAnsi="Times New Roman"/>
          <w:sz w:val="28"/>
          <w:szCs w:val="28"/>
        </w:rPr>
      </w:pPr>
      <w:r w:rsidRPr="009232C4">
        <w:rPr>
          <w:rFonts w:ascii="Times New Roman" w:hAnsi="Times New Roman"/>
          <w:sz w:val="28"/>
          <w:szCs w:val="28"/>
        </w:rPr>
        <w:t>- полнота и своевременность информации о деятельности школы, предоставляемой на родительских собраниях (оценка удовлетворенности изменяется в пределах от 98,1 % до 100,0%, средние оценки параметра – от 8,4 до 9,9 баллов).</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1906" w:h="16838"/>
          <w:pgMar w:top="1134" w:right="851" w:bottom="1134" w:left="1701" w:header="709" w:footer="709" w:gutter="0"/>
          <w:cols w:space="708"/>
          <w:docGrid w:linePitch="360"/>
        </w:sectPr>
      </w:pPr>
    </w:p>
    <w:p w:rsidR="00B01C27" w:rsidRPr="00CD51AC" w:rsidRDefault="00B01C27" w:rsidP="00B01C27">
      <w:pPr>
        <w:spacing w:after="0"/>
        <w:jc w:val="center"/>
        <w:rPr>
          <w:rFonts w:ascii="Times New Roman" w:hAnsi="Times New Roman"/>
          <w:sz w:val="24"/>
          <w:szCs w:val="24"/>
        </w:rPr>
      </w:pPr>
      <w:r w:rsidRPr="00CD51AC">
        <w:rPr>
          <w:rFonts w:ascii="Times New Roman" w:hAnsi="Times New Roman"/>
          <w:sz w:val="24"/>
          <w:szCs w:val="24"/>
        </w:rPr>
        <w:lastRenderedPageBreak/>
        <w:t>Таблица 6.1 – Доля удовлетворенных материально-техническим и информационным обеспечением общеобразовательных школ Тацинского района Ростовской области (процент респондентов, которые выставили от 5 до 10 баллов по 10-ти балльной шкале), %</w:t>
      </w:r>
    </w:p>
    <w:p w:rsidR="00B01C27" w:rsidRPr="00184957" w:rsidRDefault="00B01C27" w:rsidP="00B01C27">
      <w:pPr>
        <w:spacing w:after="0"/>
        <w:rPr>
          <w:rFonts w:ascii="Times New Roman" w:hAnsi="Times New Roman"/>
          <w:sz w:val="24"/>
          <w:szCs w:val="24"/>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4557"/>
        <w:gridCol w:w="1375"/>
        <w:gridCol w:w="1392"/>
        <w:gridCol w:w="1462"/>
        <w:gridCol w:w="1466"/>
        <w:gridCol w:w="1845"/>
        <w:gridCol w:w="2072"/>
      </w:tblGrid>
      <w:tr w:rsidR="00B01C27" w:rsidRPr="00184957" w:rsidTr="00655C21">
        <w:trPr>
          <w:trHeight w:val="300"/>
        </w:trPr>
        <w:tc>
          <w:tcPr>
            <w:tcW w:w="545"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r w:rsidRPr="00A45B48">
              <w:rPr>
                <w:rFonts w:ascii="Times New Roman" w:eastAsia="Times New Roman" w:hAnsi="Times New Roman"/>
                <w:b/>
                <w:color w:val="000000"/>
                <w:lang w:eastAsia="ru-RU"/>
              </w:rPr>
              <w:t xml:space="preserve">№ </w:t>
            </w:r>
            <w:proofErr w:type="gramStart"/>
            <w:r w:rsidRPr="00A45B48">
              <w:rPr>
                <w:rFonts w:ascii="Times New Roman" w:eastAsia="Times New Roman" w:hAnsi="Times New Roman"/>
                <w:b/>
                <w:color w:val="000000"/>
                <w:lang w:eastAsia="ru-RU"/>
              </w:rPr>
              <w:t>п</w:t>
            </w:r>
            <w:proofErr w:type="gramEnd"/>
            <w:r w:rsidRPr="00A45B48">
              <w:rPr>
                <w:rFonts w:ascii="Times New Roman" w:eastAsia="Times New Roman" w:hAnsi="Times New Roman"/>
                <w:b/>
                <w:color w:val="000000"/>
                <w:lang w:eastAsia="ru-RU"/>
              </w:rPr>
              <w:t>/п</w:t>
            </w:r>
          </w:p>
        </w:tc>
        <w:tc>
          <w:tcPr>
            <w:tcW w:w="4862"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r w:rsidRPr="00A45B48">
              <w:rPr>
                <w:rFonts w:ascii="Times New Roman" w:eastAsia="Times New Roman" w:hAnsi="Times New Roman"/>
                <w:b/>
                <w:color w:val="000000"/>
                <w:lang w:eastAsia="ru-RU"/>
              </w:rPr>
              <w:t>Параметры</w:t>
            </w:r>
          </w:p>
        </w:tc>
        <w:tc>
          <w:tcPr>
            <w:tcW w:w="1330"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r w:rsidRPr="00A45B48">
              <w:rPr>
                <w:rFonts w:ascii="Times New Roman" w:eastAsia="Times New Roman" w:hAnsi="Times New Roman"/>
                <w:b/>
                <w:color w:val="000000"/>
                <w:lang w:eastAsia="ru-RU"/>
              </w:rPr>
              <w:t>Скосырская СОШ</w:t>
            </w:r>
          </w:p>
        </w:tc>
        <w:tc>
          <w:tcPr>
            <w:tcW w:w="1346"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r w:rsidRPr="00A45B48">
              <w:rPr>
                <w:rFonts w:ascii="Times New Roman" w:eastAsia="Times New Roman" w:hAnsi="Times New Roman"/>
                <w:b/>
                <w:color w:val="000000"/>
                <w:lang w:eastAsia="ru-RU"/>
              </w:rPr>
              <w:t>Крюковская СОШ</w:t>
            </w:r>
          </w:p>
        </w:tc>
        <w:tc>
          <w:tcPr>
            <w:tcW w:w="1413"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proofErr w:type="spellStart"/>
            <w:r w:rsidRPr="00A45B48">
              <w:rPr>
                <w:rFonts w:ascii="Times New Roman" w:eastAsia="Times New Roman" w:hAnsi="Times New Roman"/>
                <w:b/>
                <w:color w:val="000000"/>
                <w:lang w:eastAsia="ru-RU"/>
              </w:rPr>
              <w:t>Качалинская</w:t>
            </w:r>
            <w:proofErr w:type="spellEnd"/>
            <w:r w:rsidRPr="00A45B48">
              <w:rPr>
                <w:rFonts w:ascii="Times New Roman" w:eastAsia="Times New Roman" w:hAnsi="Times New Roman"/>
                <w:b/>
                <w:color w:val="000000"/>
                <w:lang w:eastAsia="ru-RU"/>
              </w:rPr>
              <w:t xml:space="preserve"> СОШ</w:t>
            </w:r>
          </w:p>
        </w:tc>
        <w:tc>
          <w:tcPr>
            <w:tcW w:w="1417"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r w:rsidRPr="00A45B48">
              <w:rPr>
                <w:rFonts w:ascii="Times New Roman" w:eastAsia="Times New Roman" w:hAnsi="Times New Roman"/>
                <w:b/>
                <w:color w:val="000000"/>
                <w:lang w:eastAsia="ru-RU"/>
              </w:rPr>
              <w:t>Ермаковская СОШ</w:t>
            </w:r>
          </w:p>
        </w:tc>
        <w:tc>
          <w:tcPr>
            <w:tcW w:w="1781"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proofErr w:type="spellStart"/>
            <w:r w:rsidRPr="00A45B48">
              <w:rPr>
                <w:rFonts w:ascii="Times New Roman" w:eastAsia="Times New Roman" w:hAnsi="Times New Roman"/>
                <w:b/>
                <w:color w:val="000000"/>
                <w:lang w:eastAsia="ru-RU"/>
              </w:rPr>
              <w:t>Верхнеобливская</w:t>
            </w:r>
            <w:proofErr w:type="spellEnd"/>
            <w:r w:rsidRPr="00A45B48">
              <w:rPr>
                <w:rFonts w:ascii="Times New Roman" w:eastAsia="Times New Roman" w:hAnsi="Times New Roman"/>
                <w:b/>
                <w:color w:val="000000"/>
                <w:lang w:eastAsia="ru-RU"/>
              </w:rPr>
              <w:t xml:space="preserve"> ООШ</w:t>
            </w:r>
          </w:p>
        </w:tc>
        <w:tc>
          <w:tcPr>
            <w:tcW w:w="1999" w:type="dxa"/>
            <w:shd w:val="clear" w:color="auto" w:fill="auto"/>
            <w:noWrap/>
            <w:hideMark/>
          </w:tcPr>
          <w:p w:rsidR="00B01C27" w:rsidRPr="00A45B48" w:rsidRDefault="00B01C27" w:rsidP="00655C21">
            <w:pPr>
              <w:spacing w:after="0" w:line="240" w:lineRule="auto"/>
              <w:jc w:val="center"/>
              <w:rPr>
                <w:rFonts w:ascii="Times New Roman" w:eastAsia="Times New Roman" w:hAnsi="Times New Roman"/>
                <w:b/>
                <w:color w:val="000000"/>
                <w:lang w:eastAsia="ru-RU"/>
              </w:rPr>
            </w:pPr>
            <w:proofErr w:type="spellStart"/>
            <w:r w:rsidRPr="00A45B48">
              <w:rPr>
                <w:rFonts w:ascii="Times New Roman" w:eastAsia="Times New Roman" w:hAnsi="Times New Roman"/>
                <w:b/>
                <w:color w:val="000000"/>
                <w:lang w:eastAsia="ru-RU"/>
              </w:rPr>
              <w:t>Верхнекольцовская</w:t>
            </w:r>
            <w:proofErr w:type="spellEnd"/>
            <w:r w:rsidRPr="00A45B48">
              <w:rPr>
                <w:rFonts w:ascii="Times New Roman" w:eastAsia="Times New Roman" w:hAnsi="Times New Roman"/>
                <w:b/>
                <w:color w:val="000000"/>
                <w:lang w:eastAsia="ru-RU"/>
              </w:rPr>
              <w:t xml:space="preserve"> ООШ</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1</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комфортность пребывания в школе (удобство помещений, наличие ремонта, состояние мебели и пр.)</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2</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санитарно-гигиенические условия в школе (освещение, тепло, чистота)</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3</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обеспеченность учебных кабинетов наглядными пособиями и учебным оборудованием</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4</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обеспеченность образовательной организации техническими средствами обучения (персональные компьютеры, проекционная аппаратура, телевизоры и т.д.)</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5</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доступ к ресурсам сети Интернет</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92,1</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6</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медицинское обслуживание</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79,0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86,3</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7</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организация питания</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86,8</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8</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благоустройство территории учебного корпуса</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92,4</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9</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организация охраны и соблюдение безопасности пребывания ребенка в образовательной организации</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92,1</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92,4</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10</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полнота, доступность и актуальность информации о деятельности школы на официальном сайте</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r w:rsidR="008D27B4" w:rsidRPr="00184957" w:rsidTr="008D27B4">
        <w:trPr>
          <w:trHeight w:val="300"/>
        </w:trPr>
        <w:tc>
          <w:tcPr>
            <w:tcW w:w="545" w:type="dxa"/>
            <w:shd w:val="clear" w:color="auto" w:fill="auto"/>
            <w:noWrap/>
            <w:vAlign w:val="center"/>
            <w:hideMark/>
          </w:tcPr>
          <w:p w:rsidR="008D27B4" w:rsidRPr="00A45B48" w:rsidRDefault="008D27B4" w:rsidP="008D27B4">
            <w:pPr>
              <w:spacing w:after="0" w:line="240" w:lineRule="auto"/>
              <w:jc w:val="center"/>
              <w:rPr>
                <w:rFonts w:ascii="Times New Roman" w:eastAsia="Times New Roman" w:hAnsi="Times New Roman"/>
                <w:color w:val="000000"/>
                <w:lang w:eastAsia="ru-RU"/>
              </w:rPr>
            </w:pPr>
            <w:r w:rsidRPr="00A45B48">
              <w:rPr>
                <w:rFonts w:ascii="Times New Roman" w:eastAsia="Times New Roman" w:hAnsi="Times New Roman"/>
                <w:color w:val="000000"/>
                <w:lang w:eastAsia="ru-RU"/>
              </w:rPr>
              <w:t>11</w:t>
            </w:r>
          </w:p>
        </w:tc>
        <w:tc>
          <w:tcPr>
            <w:tcW w:w="4862" w:type="dxa"/>
            <w:shd w:val="clear" w:color="auto" w:fill="auto"/>
            <w:noWrap/>
            <w:vAlign w:val="center"/>
            <w:hideMark/>
          </w:tcPr>
          <w:p w:rsidR="008D27B4" w:rsidRPr="00A45B48" w:rsidRDefault="008D27B4" w:rsidP="008D27B4">
            <w:pPr>
              <w:spacing w:after="0" w:line="240" w:lineRule="auto"/>
              <w:rPr>
                <w:rFonts w:ascii="Times New Roman" w:eastAsia="Times New Roman" w:hAnsi="Times New Roman"/>
                <w:color w:val="000000"/>
                <w:lang w:eastAsia="ru-RU"/>
              </w:rPr>
            </w:pPr>
            <w:r w:rsidRPr="00A45B48">
              <w:rPr>
                <w:rFonts w:ascii="Times New Roman" w:eastAsia="Times New Roman" w:hAnsi="Times New Roman"/>
                <w:color w:val="000000"/>
                <w:lang w:eastAsia="ru-RU"/>
              </w:rPr>
              <w:t>полнота и своевременность информации о деятельности школы, предоставляемой на родительских собраниях</w:t>
            </w:r>
          </w:p>
        </w:tc>
        <w:tc>
          <w:tcPr>
            <w:tcW w:w="1330"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346"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413"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98,1</w:t>
            </w:r>
          </w:p>
        </w:tc>
        <w:tc>
          <w:tcPr>
            <w:tcW w:w="1417"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781"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c>
          <w:tcPr>
            <w:tcW w:w="1999" w:type="dxa"/>
            <w:shd w:val="clear" w:color="auto" w:fill="auto"/>
            <w:noWrap/>
            <w:vAlign w:val="center"/>
            <w:hideMark/>
          </w:tcPr>
          <w:p w:rsidR="008D27B4" w:rsidRPr="008D27B4" w:rsidRDefault="008D27B4" w:rsidP="008D27B4">
            <w:pPr>
              <w:spacing w:after="0"/>
              <w:jc w:val="center"/>
              <w:rPr>
                <w:rFonts w:ascii="Times New Roman" w:hAnsi="Times New Roman"/>
              </w:rPr>
            </w:pPr>
            <w:r w:rsidRPr="008D27B4">
              <w:rPr>
                <w:rFonts w:ascii="Times New Roman" w:hAnsi="Times New Roman"/>
              </w:rPr>
              <w:t>100,0</w:t>
            </w:r>
          </w:p>
        </w:tc>
      </w:tr>
    </w:tbl>
    <w:p w:rsidR="00B01C27" w:rsidRPr="00CD51AC" w:rsidRDefault="00B01C27" w:rsidP="00B01C27">
      <w:pPr>
        <w:spacing w:after="0"/>
        <w:jc w:val="center"/>
        <w:rPr>
          <w:rFonts w:ascii="Times New Roman" w:hAnsi="Times New Roman"/>
          <w:sz w:val="28"/>
          <w:szCs w:val="28"/>
        </w:rPr>
      </w:pPr>
    </w:p>
    <w:p w:rsidR="00B01C27" w:rsidRPr="00853022" w:rsidRDefault="00B01C27" w:rsidP="00B01C27">
      <w:pPr>
        <w:spacing w:after="0"/>
        <w:jc w:val="center"/>
        <w:rPr>
          <w:rFonts w:ascii="Times New Roman" w:hAnsi="Times New Roman"/>
          <w:sz w:val="28"/>
          <w:szCs w:val="28"/>
        </w:rPr>
      </w:pPr>
      <w:r w:rsidRPr="00853022">
        <w:rPr>
          <w:rFonts w:ascii="Times New Roman" w:hAnsi="Times New Roman"/>
          <w:sz w:val="28"/>
          <w:szCs w:val="28"/>
        </w:rPr>
        <w:lastRenderedPageBreak/>
        <w:t>Таблица 6.2 – Средние оценки параметров, характеризующих удовлетворенность потребителей материально-техническим и информационным обеспечением общеобразовательных школ</w:t>
      </w:r>
      <w:r w:rsidRPr="00853022">
        <w:rPr>
          <w:rFonts w:ascii="Times New Roman" w:hAnsi="Times New Roman"/>
          <w:sz w:val="28"/>
          <w:szCs w:val="28"/>
        </w:rPr>
        <w:br/>
      </w:r>
      <w:r>
        <w:rPr>
          <w:rFonts w:ascii="Times New Roman" w:hAnsi="Times New Roman"/>
          <w:sz w:val="28"/>
          <w:szCs w:val="28"/>
        </w:rPr>
        <w:t xml:space="preserve"> Тацинского </w:t>
      </w:r>
      <w:r w:rsidRPr="00853022">
        <w:rPr>
          <w:rFonts w:ascii="Times New Roman" w:hAnsi="Times New Roman"/>
          <w:sz w:val="28"/>
          <w:szCs w:val="28"/>
        </w:rPr>
        <w:t>района Ростовской области, баллы</w:t>
      </w:r>
    </w:p>
    <w:p w:rsidR="00B01C27" w:rsidRDefault="00B01C27" w:rsidP="00B01C27">
      <w:pPr>
        <w:spacing w:after="0" w:line="360" w:lineRule="auto"/>
        <w:ind w:firstLine="709"/>
        <w:rPr>
          <w:rFonts w:ascii="Times New Roman" w:hAnsi="Times New Roman"/>
          <w:sz w:val="28"/>
          <w:szCs w:val="28"/>
        </w:rPr>
      </w:pP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4862"/>
        <w:gridCol w:w="1330"/>
        <w:gridCol w:w="1346"/>
        <w:gridCol w:w="1413"/>
        <w:gridCol w:w="1417"/>
        <w:gridCol w:w="1781"/>
        <w:gridCol w:w="1999"/>
      </w:tblGrid>
      <w:tr w:rsidR="00B01C27" w:rsidRPr="00184957" w:rsidTr="00655C21">
        <w:trPr>
          <w:trHeight w:val="300"/>
        </w:trPr>
        <w:tc>
          <w:tcPr>
            <w:tcW w:w="582"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r w:rsidRPr="00170443">
              <w:rPr>
                <w:rFonts w:ascii="Times New Roman" w:eastAsia="Times New Roman" w:hAnsi="Times New Roman"/>
                <w:b/>
                <w:color w:val="000000"/>
                <w:lang w:eastAsia="ru-RU"/>
              </w:rPr>
              <w:t xml:space="preserve">№ </w:t>
            </w:r>
            <w:proofErr w:type="gramStart"/>
            <w:r w:rsidRPr="00170443">
              <w:rPr>
                <w:rFonts w:ascii="Times New Roman" w:eastAsia="Times New Roman" w:hAnsi="Times New Roman"/>
                <w:b/>
                <w:color w:val="000000"/>
                <w:lang w:eastAsia="ru-RU"/>
              </w:rPr>
              <w:t>п</w:t>
            </w:r>
            <w:proofErr w:type="gramEnd"/>
            <w:r w:rsidRPr="00170443">
              <w:rPr>
                <w:rFonts w:ascii="Times New Roman" w:eastAsia="Times New Roman" w:hAnsi="Times New Roman"/>
                <w:b/>
                <w:color w:val="000000"/>
                <w:lang w:eastAsia="ru-RU"/>
              </w:rPr>
              <w:t>/п</w:t>
            </w:r>
          </w:p>
        </w:tc>
        <w:tc>
          <w:tcPr>
            <w:tcW w:w="5393"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r w:rsidRPr="00170443">
              <w:rPr>
                <w:rFonts w:ascii="Times New Roman" w:eastAsia="Times New Roman" w:hAnsi="Times New Roman"/>
                <w:b/>
                <w:color w:val="000000"/>
                <w:lang w:eastAsia="ru-RU"/>
              </w:rPr>
              <w:t>Параметры</w:t>
            </w:r>
          </w:p>
        </w:tc>
        <w:tc>
          <w:tcPr>
            <w:tcW w:w="1220"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r w:rsidRPr="00170443">
              <w:rPr>
                <w:rFonts w:ascii="Times New Roman" w:eastAsia="Times New Roman" w:hAnsi="Times New Roman"/>
                <w:b/>
                <w:color w:val="000000"/>
                <w:lang w:eastAsia="ru-RU"/>
              </w:rPr>
              <w:t>Скосырская СОШ</w:t>
            </w:r>
          </w:p>
        </w:tc>
        <w:tc>
          <w:tcPr>
            <w:tcW w:w="1245"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r w:rsidRPr="00170443">
              <w:rPr>
                <w:rFonts w:ascii="Times New Roman" w:eastAsia="Times New Roman" w:hAnsi="Times New Roman"/>
                <w:b/>
                <w:color w:val="000000"/>
                <w:lang w:eastAsia="ru-RU"/>
              </w:rPr>
              <w:t>Крюковская СОШ</w:t>
            </w:r>
          </w:p>
        </w:tc>
        <w:tc>
          <w:tcPr>
            <w:tcW w:w="1304"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proofErr w:type="spellStart"/>
            <w:r w:rsidRPr="00170443">
              <w:rPr>
                <w:rFonts w:ascii="Times New Roman" w:eastAsia="Times New Roman" w:hAnsi="Times New Roman"/>
                <w:b/>
                <w:color w:val="000000"/>
                <w:lang w:eastAsia="ru-RU"/>
              </w:rPr>
              <w:t>Качалинская</w:t>
            </w:r>
            <w:proofErr w:type="spellEnd"/>
            <w:r w:rsidRPr="00170443">
              <w:rPr>
                <w:rFonts w:ascii="Times New Roman" w:eastAsia="Times New Roman" w:hAnsi="Times New Roman"/>
                <w:b/>
                <w:color w:val="000000"/>
                <w:lang w:eastAsia="ru-RU"/>
              </w:rPr>
              <w:t xml:space="preserve"> СОШ</w:t>
            </w:r>
          </w:p>
        </w:tc>
        <w:tc>
          <w:tcPr>
            <w:tcW w:w="1321"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r w:rsidRPr="00170443">
              <w:rPr>
                <w:rFonts w:ascii="Times New Roman" w:eastAsia="Times New Roman" w:hAnsi="Times New Roman"/>
                <w:b/>
                <w:color w:val="000000"/>
                <w:lang w:eastAsia="ru-RU"/>
              </w:rPr>
              <w:t>Ермаковская СОШ</w:t>
            </w:r>
          </w:p>
        </w:tc>
        <w:tc>
          <w:tcPr>
            <w:tcW w:w="1720"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proofErr w:type="spellStart"/>
            <w:r w:rsidRPr="00170443">
              <w:rPr>
                <w:rFonts w:ascii="Times New Roman" w:eastAsia="Times New Roman" w:hAnsi="Times New Roman"/>
                <w:b/>
                <w:color w:val="000000"/>
                <w:lang w:eastAsia="ru-RU"/>
              </w:rPr>
              <w:t>Верхнеобливская</w:t>
            </w:r>
            <w:proofErr w:type="spellEnd"/>
            <w:r w:rsidRPr="00170443">
              <w:rPr>
                <w:rFonts w:ascii="Times New Roman" w:eastAsia="Times New Roman" w:hAnsi="Times New Roman"/>
                <w:b/>
                <w:color w:val="000000"/>
                <w:lang w:eastAsia="ru-RU"/>
              </w:rPr>
              <w:t xml:space="preserve"> ООШ</w:t>
            </w:r>
          </w:p>
        </w:tc>
        <w:tc>
          <w:tcPr>
            <w:tcW w:w="1908" w:type="dxa"/>
            <w:shd w:val="clear" w:color="auto" w:fill="auto"/>
            <w:noWrap/>
            <w:hideMark/>
          </w:tcPr>
          <w:p w:rsidR="00B01C27" w:rsidRPr="00170443" w:rsidRDefault="00B01C27" w:rsidP="00655C21">
            <w:pPr>
              <w:spacing w:after="0" w:line="240" w:lineRule="auto"/>
              <w:jc w:val="center"/>
              <w:rPr>
                <w:rFonts w:ascii="Times New Roman" w:eastAsia="Times New Roman" w:hAnsi="Times New Roman"/>
                <w:b/>
                <w:color w:val="000000"/>
                <w:lang w:eastAsia="ru-RU"/>
              </w:rPr>
            </w:pPr>
            <w:proofErr w:type="spellStart"/>
            <w:r w:rsidRPr="00170443">
              <w:rPr>
                <w:rFonts w:ascii="Times New Roman" w:eastAsia="Times New Roman" w:hAnsi="Times New Roman"/>
                <w:b/>
                <w:color w:val="000000"/>
                <w:lang w:eastAsia="ru-RU"/>
              </w:rPr>
              <w:t>Верхнекольцовская</w:t>
            </w:r>
            <w:proofErr w:type="spellEnd"/>
            <w:r w:rsidRPr="00170443">
              <w:rPr>
                <w:rFonts w:ascii="Times New Roman" w:eastAsia="Times New Roman" w:hAnsi="Times New Roman"/>
                <w:b/>
                <w:color w:val="000000"/>
                <w:lang w:eastAsia="ru-RU"/>
              </w:rPr>
              <w:t xml:space="preserve"> ООШ</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комфортность пребывания в школе (удобство помещений, наличие ремонта, состояние мебели и пр.)</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8,7</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8,0</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9,3</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8,1</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8,4</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2</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санитарно-гигиенические условия в школе (освещение, тепло, чистота)</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8,3</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7,9</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10,0</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8,5</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9,2</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3</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обеспеченность учебных кабинетов наглядными пособиями и учебным оборудованием</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8,6</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7,6</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9,5</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9,8</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7,5</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8,7</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4</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обеспеченность образовательной организации техническими средствами обучения (персональные компьютеры, проекционная аппаратура, телевизоры и т.д.)</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9,0</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7,7</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9,5</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8,5</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10,0</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5</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доступ к ресурсам сети Интернет</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7,6</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8,2</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9,2</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9,2</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8,3</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9,1</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6</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медицинское обслуживание</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6,3</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6,1</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8,7</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8,1</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6,6</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8,9</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организация питания</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8,7</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6,8</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9,2</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10,0</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8,1</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9,8</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благоустройство территории учебного корпуса</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7,0</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7,8</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9,8</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организация охраны и соблюдение безопасности пребывания ребенка в образовательной организации</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8,0</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7,1</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8,7</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9,0</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8,0</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8,3</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10</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полнота, доступность и актуальность информации о деятельности школы на официальном сайте</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8,5</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8,3</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9,1</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9,3</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8,0</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9,3</w:t>
            </w:r>
          </w:p>
        </w:tc>
      </w:tr>
      <w:tr w:rsidR="00B01C27" w:rsidRPr="00184957" w:rsidTr="00B01C27">
        <w:trPr>
          <w:trHeight w:val="300"/>
        </w:trPr>
        <w:tc>
          <w:tcPr>
            <w:tcW w:w="582"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11</w:t>
            </w:r>
          </w:p>
        </w:tc>
        <w:tc>
          <w:tcPr>
            <w:tcW w:w="5393" w:type="dxa"/>
            <w:shd w:val="clear" w:color="auto" w:fill="auto"/>
            <w:noWrap/>
            <w:vAlign w:val="center"/>
            <w:hideMark/>
          </w:tcPr>
          <w:p w:rsidR="00B01C27" w:rsidRPr="00170443" w:rsidRDefault="00B01C27" w:rsidP="00B01C27">
            <w:pPr>
              <w:spacing w:after="0" w:line="240" w:lineRule="auto"/>
              <w:rPr>
                <w:rFonts w:ascii="Times New Roman" w:eastAsia="Times New Roman" w:hAnsi="Times New Roman"/>
                <w:color w:val="000000"/>
                <w:lang w:eastAsia="ru-RU"/>
              </w:rPr>
            </w:pPr>
            <w:r w:rsidRPr="00170443">
              <w:rPr>
                <w:rFonts w:ascii="Times New Roman" w:eastAsia="Times New Roman" w:hAnsi="Times New Roman"/>
                <w:color w:val="000000"/>
                <w:lang w:eastAsia="ru-RU"/>
              </w:rPr>
              <w:t>полнота и своевременность информации о деятельности школы, предоставляемой на родительских собраниях</w:t>
            </w:r>
          </w:p>
        </w:tc>
        <w:tc>
          <w:tcPr>
            <w:tcW w:w="12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8,9</w:t>
            </w:r>
          </w:p>
        </w:tc>
        <w:tc>
          <w:tcPr>
            <w:tcW w:w="1245"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8,4</w:t>
            </w:r>
          </w:p>
        </w:tc>
        <w:tc>
          <w:tcPr>
            <w:tcW w:w="1304"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9,4</w:t>
            </w:r>
          </w:p>
        </w:tc>
        <w:tc>
          <w:tcPr>
            <w:tcW w:w="1321"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9,9</w:t>
            </w:r>
          </w:p>
        </w:tc>
        <w:tc>
          <w:tcPr>
            <w:tcW w:w="1720"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8,9</w:t>
            </w:r>
          </w:p>
        </w:tc>
        <w:tc>
          <w:tcPr>
            <w:tcW w:w="1908" w:type="dxa"/>
            <w:shd w:val="clear" w:color="auto" w:fill="auto"/>
            <w:noWrap/>
            <w:vAlign w:val="center"/>
            <w:hideMark/>
          </w:tcPr>
          <w:p w:rsidR="00B01C27" w:rsidRPr="00170443" w:rsidRDefault="00B01C27" w:rsidP="00B01C27">
            <w:pPr>
              <w:spacing w:after="0" w:line="240" w:lineRule="auto"/>
              <w:jc w:val="center"/>
              <w:rPr>
                <w:rFonts w:ascii="Times New Roman" w:eastAsia="Times New Roman" w:hAnsi="Times New Roman"/>
                <w:color w:val="000000"/>
                <w:lang w:eastAsia="ru-RU"/>
              </w:rPr>
            </w:pPr>
            <w:r w:rsidRPr="00170443">
              <w:rPr>
                <w:rFonts w:ascii="Times New Roman" w:eastAsia="Times New Roman" w:hAnsi="Times New Roman"/>
                <w:color w:val="000000"/>
                <w:lang w:eastAsia="ru-RU"/>
              </w:rPr>
              <w:t>9,8</w:t>
            </w:r>
          </w:p>
        </w:tc>
      </w:tr>
    </w:tbl>
    <w:p w:rsidR="00B01C27" w:rsidRPr="00CD51AC" w:rsidRDefault="00B01C27" w:rsidP="00B01C27">
      <w:pPr>
        <w:spacing w:after="0" w:line="360" w:lineRule="auto"/>
        <w:ind w:firstLine="709"/>
        <w:rPr>
          <w:rFonts w:ascii="Times New Roman" w:hAnsi="Times New Roman"/>
          <w:sz w:val="28"/>
          <w:szCs w:val="28"/>
        </w:rPr>
        <w:sectPr w:rsidR="00B01C27" w:rsidRPr="00CD51AC" w:rsidSect="00B01C27">
          <w:pgSz w:w="16838" w:h="11906" w:orient="landscape"/>
          <w:pgMar w:top="1701" w:right="1134" w:bottom="851" w:left="1134" w:header="709" w:footer="709" w:gutter="0"/>
          <w:cols w:space="708"/>
          <w:docGrid w:linePitch="360"/>
        </w:sect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Интегрированные показатели удовлетворенности потребителей образовательных услуг материально-техническим и информационным обеспечением анализируемых школ </w:t>
      </w:r>
      <w:r>
        <w:rPr>
          <w:rFonts w:ascii="Times New Roman" w:hAnsi="Times New Roman"/>
          <w:sz w:val="28"/>
          <w:szCs w:val="28"/>
        </w:rPr>
        <w:t xml:space="preserve">Тацинского </w:t>
      </w:r>
      <w:r w:rsidRPr="00853022">
        <w:rPr>
          <w:rFonts w:ascii="Times New Roman" w:hAnsi="Times New Roman"/>
          <w:sz w:val="28"/>
          <w:szCs w:val="28"/>
        </w:rPr>
        <w:t>района Ростовской области представлены на рисунках 6.1 и 6.2.</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интегрированных показателей </w:t>
      </w:r>
      <w:r w:rsidRPr="00853022">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Pr="00853022">
        <w:rPr>
          <w:rFonts w:ascii="Times New Roman" w:hAnsi="Times New Roman"/>
          <w:sz w:val="28"/>
          <w:szCs w:val="28"/>
        </w:rPr>
        <w:t xml:space="preserve">исследуемых общеобразовательных школ </w:t>
      </w:r>
      <w:r>
        <w:rPr>
          <w:rFonts w:ascii="Times New Roman" w:hAnsi="Times New Roman"/>
          <w:sz w:val="28"/>
          <w:szCs w:val="28"/>
        </w:rPr>
        <w:t xml:space="preserve">Тацинского </w:t>
      </w:r>
      <w:r w:rsidRPr="00853022">
        <w:rPr>
          <w:rFonts w:ascii="Times New Roman" w:hAnsi="Times New Roman"/>
          <w:sz w:val="28"/>
          <w:szCs w:val="28"/>
        </w:rPr>
        <w:t>района Ростовской области показывает, что средние оценки параметров</w:t>
      </w:r>
      <w:r w:rsidRPr="00853022">
        <w:t xml:space="preserve"> </w:t>
      </w:r>
      <w:r w:rsidRPr="00853022">
        <w:rPr>
          <w:rFonts w:ascii="Times New Roman" w:hAnsi="Times New Roman"/>
          <w:sz w:val="28"/>
          <w:szCs w:val="28"/>
        </w:rPr>
        <w:t xml:space="preserve">изменяются в диапазоне </w:t>
      </w:r>
      <w:r w:rsidRPr="00F674C4">
        <w:rPr>
          <w:rFonts w:ascii="Times New Roman" w:hAnsi="Times New Roman"/>
          <w:sz w:val="28"/>
          <w:szCs w:val="28"/>
        </w:rPr>
        <w:t>от 7,5 до 9,2 баллов (рисунок 6.1).</w:t>
      </w:r>
    </w:p>
    <w:p w:rsidR="00B01C27" w:rsidRPr="00853022" w:rsidRDefault="00B01C27" w:rsidP="00B01C27">
      <w:pPr>
        <w:spacing w:after="0" w:line="360" w:lineRule="auto"/>
        <w:ind w:firstLine="709"/>
        <w:rPr>
          <w:rFonts w:ascii="Times New Roman" w:hAnsi="Times New Roman"/>
          <w:sz w:val="28"/>
          <w:szCs w:val="28"/>
        </w:rPr>
      </w:pPr>
    </w:p>
    <w:p w:rsidR="00B01C27" w:rsidRPr="00853022" w:rsidRDefault="00B01C27" w:rsidP="00B01C27">
      <w:pPr>
        <w:spacing w:after="0" w:line="360" w:lineRule="auto"/>
        <w:ind w:firstLine="709"/>
        <w:rPr>
          <w:rFonts w:ascii="Times New Roman" w:hAnsi="Times New Roman"/>
          <w:sz w:val="28"/>
          <w:szCs w:val="28"/>
        </w:rPr>
        <w:sectPr w:rsidR="00B01C27" w:rsidRPr="00853022" w:rsidSect="00B01C27">
          <w:pgSz w:w="11906" w:h="16838"/>
          <w:pgMar w:top="1134" w:right="851" w:bottom="1134" w:left="1701" w:header="709" w:footer="709" w:gutter="0"/>
          <w:cols w:space="708"/>
          <w:docGrid w:linePitch="360"/>
        </w:sectPr>
      </w:pPr>
    </w:p>
    <w:p w:rsidR="00B01C27" w:rsidRPr="00B01C27" w:rsidRDefault="00B01C27" w:rsidP="00B01C27">
      <w:pPr>
        <w:tabs>
          <w:tab w:val="left" w:pos="2977"/>
          <w:tab w:val="left" w:pos="3402"/>
        </w:tabs>
        <w:spacing w:after="0" w:line="240" w:lineRule="auto"/>
        <w:jc w:val="center"/>
        <w:rPr>
          <w:rFonts w:ascii="Times New Roman" w:hAnsi="Times New Roman"/>
          <w:sz w:val="28"/>
          <w:szCs w:val="28"/>
        </w:rPr>
      </w:pPr>
    </w:p>
    <w:p w:rsidR="00B01C27" w:rsidRPr="00B01C27" w:rsidRDefault="00B01C27" w:rsidP="00B01C27">
      <w:pPr>
        <w:spacing w:after="0" w:line="240" w:lineRule="auto"/>
        <w:jc w:val="center"/>
        <w:rPr>
          <w:rFonts w:ascii="Times New Roman" w:hAnsi="Times New Roman"/>
          <w:sz w:val="28"/>
          <w:szCs w:val="28"/>
        </w:rPr>
      </w:pPr>
    </w:p>
    <w:p w:rsidR="00B01C27" w:rsidRDefault="00B01C27" w:rsidP="00B01C27">
      <w:pPr>
        <w:spacing w:after="0" w:line="240" w:lineRule="auto"/>
        <w:jc w:val="center"/>
        <w:rPr>
          <w:rFonts w:ascii="Times New Roman" w:hAnsi="Times New Roman"/>
          <w:sz w:val="28"/>
          <w:szCs w:val="28"/>
          <w:lang w:val="en-US"/>
        </w:rPr>
      </w:pPr>
      <w:r w:rsidRPr="00C7413E">
        <w:rPr>
          <w:rFonts w:ascii="Times New Roman" w:hAnsi="Times New Roman"/>
          <w:noProof/>
          <w:sz w:val="28"/>
          <w:szCs w:val="28"/>
          <w:lang w:eastAsia="ru-RU"/>
        </w:rPr>
        <w:drawing>
          <wp:inline distT="0" distB="0" distL="0" distR="0" wp14:anchorId="2293FD04" wp14:editId="225E4F1B">
            <wp:extent cx="7463204" cy="3640015"/>
            <wp:effectExtent l="0" t="0" r="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01C27" w:rsidRDefault="00B01C27" w:rsidP="00B01C27">
      <w:pPr>
        <w:spacing w:after="0" w:line="240" w:lineRule="auto"/>
        <w:jc w:val="center"/>
        <w:rPr>
          <w:rFonts w:ascii="Times New Roman" w:hAnsi="Times New Roman"/>
          <w:sz w:val="28"/>
          <w:szCs w:val="28"/>
          <w:lang w:val="en-US"/>
        </w:rPr>
      </w:pPr>
    </w:p>
    <w:p w:rsidR="00B01C27" w:rsidRPr="00182464" w:rsidRDefault="00B01C27" w:rsidP="00B01C27">
      <w:pPr>
        <w:spacing w:after="0" w:line="240" w:lineRule="auto"/>
        <w:jc w:val="center"/>
        <w:rPr>
          <w:rFonts w:ascii="Times New Roman" w:hAnsi="Times New Roman"/>
          <w:sz w:val="28"/>
          <w:szCs w:val="28"/>
          <w:lang w:val="en-US"/>
        </w:rPr>
      </w:pPr>
    </w:p>
    <w:p w:rsidR="00B01C27" w:rsidRPr="00853022" w:rsidRDefault="00B01C27" w:rsidP="00B01C27">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6.1 – Средние оценки параметров, характеризующих материально-техническое и информационное обеспечение общеобразовательных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(в среднем по каждому параметру)</w:t>
      </w:r>
      <w:r w:rsidRPr="00853022">
        <w:rPr>
          <w:rFonts w:ascii="Times New Roman" w:hAnsi="Times New Roman"/>
          <w:sz w:val="28"/>
          <w:szCs w:val="28"/>
        </w:rPr>
        <w:t>, баллы</w:t>
      </w:r>
    </w:p>
    <w:p w:rsidR="00B01C27" w:rsidRPr="00853022" w:rsidRDefault="00B01C27" w:rsidP="00B01C27">
      <w:pPr>
        <w:spacing w:after="0" w:line="240" w:lineRule="auto"/>
        <w:jc w:val="center"/>
        <w:rPr>
          <w:rFonts w:ascii="Times New Roman" w:hAnsi="Times New Roman"/>
          <w:sz w:val="28"/>
          <w:szCs w:val="28"/>
        </w:rPr>
      </w:pPr>
    </w:p>
    <w:p w:rsidR="00B01C27" w:rsidRPr="00853022" w:rsidRDefault="00B01C27" w:rsidP="00B01C27">
      <w:pPr>
        <w:spacing w:after="0" w:line="240" w:lineRule="auto"/>
        <w:jc w:val="center"/>
        <w:rPr>
          <w:rFonts w:ascii="Times New Roman" w:eastAsiaTheme="minorHAnsi" w:hAnsi="Times New Roman"/>
          <w:sz w:val="28"/>
          <w:szCs w:val="28"/>
        </w:rPr>
        <w:sectPr w:rsidR="00B01C27" w:rsidRPr="00853022" w:rsidSect="00B01C27">
          <w:pgSz w:w="16838" w:h="11906" w:orient="landscape"/>
          <w:pgMar w:top="1701" w:right="1134" w:bottom="851" w:left="1134" w:header="709" w:footer="709" w:gutter="0"/>
          <w:cols w:space="708"/>
          <w:docGrid w:linePitch="360"/>
        </w:sectPr>
      </w:pPr>
    </w:p>
    <w:p w:rsidR="00B01C27" w:rsidRPr="00C7413E"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Также высока степень удовлетворенности получателей образовательных услуг в отношении каждой школы: средние значения </w:t>
      </w:r>
      <w:r w:rsidRPr="00F674C4">
        <w:rPr>
          <w:rFonts w:ascii="Times New Roman" w:hAnsi="Times New Roman"/>
          <w:sz w:val="28"/>
          <w:szCs w:val="28"/>
        </w:rPr>
        <w:t>оценок изменяются в диапазоне от 7,6 до 9,4 баллов (рисунок 6.2).</w:t>
      </w:r>
    </w:p>
    <w:p w:rsidR="00B01C27" w:rsidRPr="00184957" w:rsidRDefault="00B01C27" w:rsidP="00B01C27">
      <w:pPr>
        <w:spacing w:after="0"/>
        <w:rPr>
          <w:rFonts w:ascii="Times New Roman" w:hAnsi="Times New Roman"/>
          <w:sz w:val="24"/>
          <w:szCs w:val="24"/>
        </w:rPr>
      </w:pPr>
    </w:p>
    <w:p w:rsidR="00B01C27" w:rsidRDefault="00B01C27" w:rsidP="00B01C27">
      <w:pPr>
        <w:spacing w:after="0" w:line="360" w:lineRule="auto"/>
        <w:ind w:firstLine="709"/>
        <w:jc w:val="both"/>
        <w:rPr>
          <w:rFonts w:ascii="Times New Roman" w:hAnsi="Times New Roman"/>
          <w:sz w:val="28"/>
          <w:szCs w:val="28"/>
          <w:lang w:val="en-US"/>
        </w:rPr>
      </w:pPr>
      <w:r w:rsidRPr="00CA2A61">
        <w:rPr>
          <w:rFonts w:ascii="Times New Roman" w:hAnsi="Times New Roman"/>
          <w:noProof/>
          <w:sz w:val="28"/>
          <w:szCs w:val="28"/>
          <w:lang w:eastAsia="ru-RU"/>
        </w:rPr>
        <w:drawing>
          <wp:inline distT="0" distB="0" distL="0" distR="0" wp14:anchorId="170D91AF" wp14:editId="7E9A9600">
            <wp:extent cx="5486400" cy="3200400"/>
            <wp:effectExtent l="0" t="0" r="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01C27" w:rsidRPr="00BB426A" w:rsidRDefault="00B01C27" w:rsidP="00B01C27">
      <w:pPr>
        <w:spacing w:after="0"/>
        <w:jc w:val="center"/>
        <w:rPr>
          <w:rFonts w:ascii="Times New Roman" w:hAnsi="Times New Roman"/>
          <w:sz w:val="28"/>
          <w:szCs w:val="28"/>
        </w:rPr>
      </w:pPr>
    </w:p>
    <w:p w:rsidR="00B01C27" w:rsidRPr="00853022" w:rsidRDefault="00B01C27" w:rsidP="00B01C27">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6.2 – Средние оценки параметров, характеризующих материально-техническое и информационное обеспечение общеобразовательных школ </w:t>
      </w:r>
      <w:r w:rsidRPr="00BB426A">
        <w:rPr>
          <w:rFonts w:ascii="Times New Roman" w:eastAsiaTheme="minorHAnsi" w:hAnsi="Times New Roman"/>
          <w:sz w:val="28"/>
          <w:szCs w:val="28"/>
        </w:rPr>
        <w:t xml:space="preserve">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w:t>
      </w:r>
      <w:r w:rsidRPr="00853022">
        <w:rPr>
          <w:rFonts w:ascii="Times New Roman" w:eastAsiaTheme="minorHAnsi" w:hAnsi="Times New Roman"/>
          <w:sz w:val="28"/>
          <w:szCs w:val="28"/>
        </w:rPr>
        <w:br/>
        <w:t>(в среднем по каждой школе)</w:t>
      </w:r>
      <w:r w:rsidRPr="00853022">
        <w:rPr>
          <w:rFonts w:ascii="Times New Roman" w:hAnsi="Times New Roman"/>
          <w:sz w:val="28"/>
          <w:szCs w:val="28"/>
        </w:rPr>
        <w:t>, баллы</w:t>
      </w:r>
    </w:p>
    <w:p w:rsidR="00B01C27" w:rsidRPr="00CD51AC"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rPr>
          <w:rFonts w:ascii="Times New Roman" w:hAnsi="Times New Roman"/>
          <w:noProof/>
          <w:sz w:val="28"/>
          <w:szCs w:val="28"/>
        </w:rPr>
      </w:pPr>
      <w:r w:rsidRPr="00853022">
        <w:rPr>
          <w:rFonts w:ascii="Times New Roman" w:hAnsi="Times New Roman"/>
          <w:noProof/>
          <w:sz w:val="28"/>
          <w:szCs w:val="28"/>
        </w:rPr>
        <w:br w:type="page"/>
      </w:r>
    </w:p>
    <w:p w:rsidR="00B01C27" w:rsidRPr="00853022" w:rsidRDefault="00B01C27" w:rsidP="00B01C27">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lastRenderedPageBreak/>
        <w:t>Б) Качество образования и воспитательная работа</w:t>
      </w:r>
    </w:p>
    <w:p w:rsidR="00B01C27" w:rsidRPr="00853022" w:rsidRDefault="00B01C27" w:rsidP="00B01C27">
      <w:pPr>
        <w:spacing w:after="0" w:line="360" w:lineRule="auto"/>
        <w:ind w:firstLine="709"/>
        <w:jc w:val="both"/>
        <w:rPr>
          <w:rFonts w:ascii="Times New Roman" w:hAnsi="Times New Roman"/>
          <w:noProof/>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Результаты опроса по блоку «</w:t>
      </w:r>
      <w:r w:rsidRPr="00853022">
        <w:rPr>
          <w:rFonts w:ascii="Times New Roman" w:hAnsi="Times New Roman"/>
          <w:i/>
          <w:noProof/>
          <w:sz w:val="28"/>
          <w:szCs w:val="28"/>
        </w:rPr>
        <w:t xml:space="preserve">качество образования и воспитательная работа» </w:t>
      </w:r>
      <w:r w:rsidRPr="00853022">
        <w:rPr>
          <w:rFonts w:ascii="Times New Roman" w:hAnsi="Times New Roman"/>
          <w:noProof/>
          <w:sz w:val="28"/>
          <w:szCs w:val="28"/>
        </w:rPr>
        <w:t xml:space="preserve">деятельности общеобразовательных школ </w:t>
      </w:r>
      <w:r>
        <w:rPr>
          <w:rFonts w:ascii="Times New Roman" w:hAnsi="Times New Roman"/>
          <w:noProof/>
          <w:sz w:val="28"/>
          <w:szCs w:val="28"/>
        </w:rPr>
        <w:t xml:space="preserve">Тацинского </w:t>
      </w:r>
      <w:r w:rsidRPr="00853022">
        <w:rPr>
          <w:rFonts w:ascii="Times New Roman" w:hAnsi="Times New Roman"/>
          <w:noProof/>
          <w:sz w:val="28"/>
          <w:szCs w:val="28"/>
        </w:rPr>
        <w:t xml:space="preserve">района Ростовской области показывают, </w:t>
      </w:r>
      <w:r w:rsidRPr="00853022">
        <w:rPr>
          <w:rFonts w:ascii="Times New Roman" w:hAnsi="Times New Roman"/>
          <w:sz w:val="28"/>
          <w:szCs w:val="28"/>
        </w:rPr>
        <w:t xml:space="preserve">что респонденты высоко оценивают изучаемые параметры (доля удовлетворенных получателей услуг, средние оценки параметров). Вместе с тем, отдельные оценки по исследуемым параметрам демонстрируют небольшой разброс по отдельным образовательным организациям </w:t>
      </w:r>
      <w:r w:rsidRPr="00853022">
        <w:rPr>
          <w:rFonts w:ascii="Times New Roman" w:hAnsi="Times New Roman"/>
          <w:noProof/>
          <w:sz w:val="28"/>
          <w:szCs w:val="28"/>
        </w:rPr>
        <w:t>(</w:t>
      </w:r>
      <w:r w:rsidRPr="00853022">
        <w:rPr>
          <w:rFonts w:ascii="Times New Roman" w:hAnsi="Times New Roman"/>
          <w:sz w:val="28"/>
          <w:szCs w:val="28"/>
        </w:rPr>
        <w:t>таблицы 6.3-6.4):</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получение Вашим ребенком базовых знаний по основным предметам </w:t>
      </w:r>
      <w:r>
        <w:rPr>
          <w:rFonts w:ascii="Times New Roman" w:hAnsi="Times New Roman"/>
          <w:sz w:val="28"/>
          <w:szCs w:val="28"/>
        </w:rPr>
        <w:t>(оценка удовлетворенности</w:t>
      </w:r>
      <w:r w:rsidRPr="00BB426A">
        <w:rPr>
          <w:rFonts w:ascii="Times New Roman" w:hAnsi="Times New Roman"/>
          <w:sz w:val="28"/>
          <w:szCs w:val="28"/>
        </w:rPr>
        <w:t xml:space="preserve"> </w:t>
      </w:r>
      <w:r w:rsidRPr="00853022">
        <w:rPr>
          <w:rFonts w:ascii="Times New Roman" w:hAnsi="Times New Roman"/>
          <w:sz w:val="28"/>
          <w:szCs w:val="28"/>
        </w:rPr>
        <w:t>изменяется в диапазоне от 98,</w:t>
      </w:r>
      <w:r>
        <w:rPr>
          <w:rFonts w:ascii="Times New Roman" w:hAnsi="Times New Roman"/>
          <w:sz w:val="28"/>
          <w:szCs w:val="28"/>
        </w:rPr>
        <w:t>1</w:t>
      </w:r>
      <w:r w:rsidRPr="00853022">
        <w:rPr>
          <w:rFonts w:ascii="Times New Roman" w:hAnsi="Times New Roman"/>
          <w:sz w:val="28"/>
          <w:szCs w:val="28"/>
        </w:rPr>
        <w:t xml:space="preserve">% до 100,0%, </w:t>
      </w:r>
      <w:r>
        <w:rPr>
          <w:rFonts w:ascii="Times New Roman" w:hAnsi="Times New Roman"/>
          <w:sz w:val="28"/>
          <w:szCs w:val="28"/>
        </w:rPr>
        <w:t xml:space="preserve"> средние оценки параметра – от 7,9</w:t>
      </w:r>
      <w:r w:rsidRPr="00853022">
        <w:rPr>
          <w:rFonts w:ascii="Times New Roman" w:hAnsi="Times New Roman"/>
          <w:sz w:val="28"/>
          <w:szCs w:val="28"/>
        </w:rPr>
        <w:t xml:space="preserve"> до 9,</w:t>
      </w:r>
      <w:r>
        <w:rPr>
          <w:rFonts w:ascii="Times New Roman" w:hAnsi="Times New Roman"/>
          <w:sz w:val="28"/>
          <w:szCs w:val="28"/>
        </w:rPr>
        <w:t>5</w:t>
      </w:r>
      <w:r w:rsidRPr="00853022">
        <w:rPr>
          <w:rFonts w:ascii="Times New Roman" w:hAnsi="Times New Roman"/>
          <w:sz w:val="28"/>
          <w:szCs w:val="28"/>
        </w:rPr>
        <w:t xml:space="preserve">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получение ребенком знаний, являющихся основой личностного развития</w:t>
      </w:r>
      <w:r w:rsidRPr="00853022">
        <w:rPr>
          <w:rFonts w:ascii="Times New Roman" w:hAnsi="Times New Roman"/>
          <w:sz w:val="28"/>
          <w:szCs w:val="28"/>
        </w:rPr>
        <w:t xml:space="preserve"> (оценка удовлетворенности изменяется в диапа</w:t>
      </w:r>
      <w:r w:rsidRPr="00611CEE">
        <w:rPr>
          <w:rFonts w:ascii="Times New Roman" w:hAnsi="Times New Roman"/>
          <w:sz w:val="28"/>
          <w:szCs w:val="28"/>
        </w:rPr>
        <w:t>зоне от 98,1% до 100,0%, средние оценки параметра – от 7,5 до 9,4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получение ребенком знаний, востребованных на современном рынке труда</w:t>
      </w:r>
      <w:r w:rsidRPr="00853022">
        <w:rPr>
          <w:rFonts w:ascii="Times New Roman" w:hAnsi="Times New Roman"/>
          <w:sz w:val="28"/>
          <w:szCs w:val="28"/>
        </w:rPr>
        <w:t xml:space="preserve"> (оценка удовлетворенности изменяется в пр</w:t>
      </w:r>
      <w:r w:rsidRPr="00611CEE">
        <w:rPr>
          <w:rFonts w:ascii="Times New Roman" w:hAnsi="Times New Roman"/>
          <w:sz w:val="28"/>
          <w:szCs w:val="28"/>
        </w:rPr>
        <w:t>еделах от 98,1% до 100,0%, средние оценки параметра – от 7,0 до 9,2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 </w:t>
      </w:r>
      <w:r w:rsidRPr="00853022">
        <w:rPr>
          <w:rFonts w:ascii="Times New Roman" w:hAnsi="Times New Roman"/>
          <w:noProof/>
          <w:sz w:val="28"/>
          <w:szCs w:val="28"/>
        </w:rPr>
        <w:t>результаты ОГЭ и ЕГЭ</w:t>
      </w:r>
      <w:r w:rsidRPr="00853022">
        <w:rPr>
          <w:rFonts w:ascii="Times New Roman" w:hAnsi="Times New Roman"/>
          <w:sz w:val="28"/>
          <w:szCs w:val="28"/>
        </w:rPr>
        <w:t xml:space="preserve"> (оценка удовлетворенности изменяется в </w:t>
      </w:r>
      <w:r w:rsidRPr="00611CEE">
        <w:rPr>
          <w:rFonts w:ascii="Times New Roman" w:hAnsi="Times New Roman"/>
          <w:sz w:val="28"/>
          <w:szCs w:val="28"/>
        </w:rPr>
        <w:t>пределах от 89,3% до 100,0%, средние оценки параметра – от 6,9 до 9,4 баллов);</w:t>
      </w: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noProof/>
          <w:sz w:val="28"/>
          <w:szCs w:val="28"/>
        </w:rPr>
        <w:t xml:space="preserve">- характер воспитательной работы в школе по формированию патриотизма, гражданской ответственности, нравственности </w:t>
      </w:r>
      <w:r w:rsidRPr="00853022">
        <w:rPr>
          <w:rFonts w:ascii="Times New Roman" w:hAnsi="Times New Roman"/>
          <w:sz w:val="28"/>
          <w:szCs w:val="28"/>
        </w:rPr>
        <w:t xml:space="preserve">(оценка удовлетворенности изменяется в диапазоне </w:t>
      </w:r>
      <w:r w:rsidRPr="00611CEE">
        <w:rPr>
          <w:rFonts w:ascii="Times New Roman" w:hAnsi="Times New Roman"/>
          <w:sz w:val="28"/>
          <w:szCs w:val="28"/>
        </w:rPr>
        <w:t>от 98,1% до 100,0%, средние оценки параметра – от 8,1 до 10,0 баллов);</w:t>
      </w:r>
    </w:p>
    <w:p w:rsidR="00B01C27" w:rsidRPr="00853022" w:rsidRDefault="00B01C27" w:rsidP="00B01C27">
      <w:pPr>
        <w:spacing w:after="0" w:line="360" w:lineRule="auto"/>
        <w:ind w:firstLine="709"/>
        <w:jc w:val="both"/>
        <w:rPr>
          <w:rFonts w:ascii="Times New Roman" w:hAnsi="Times New Roman"/>
          <w:noProof/>
          <w:sz w:val="28"/>
          <w:szCs w:val="28"/>
        </w:rPr>
      </w:pPr>
      <w:r w:rsidRPr="00853022">
        <w:rPr>
          <w:rFonts w:ascii="Times New Roman" w:hAnsi="Times New Roman"/>
          <w:noProof/>
          <w:sz w:val="28"/>
          <w:szCs w:val="28"/>
        </w:rPr>
        <w:t xml:space="preserve">- развитие инициативы, самостоятельности учащихся, ответственности за состояние дел в школе, развитие ученического самоуправления (оценка удовлетворенности изменяется в </w:t>
      </w:r>
      <w:r w:rsidRPr="00611CEE">
        <w:rPr>
          <w:rFonts w:ascii="Times New Roman" w:hAnsi="Times New Roman"/>
          <w:noProof/>
          <w:sz w:val="28"/>
          <w:szCs w:val="28"/>
        </w:rPr>
        <w:t>диапазоне от 94,3% до 100,0%, средние оценки параметра – от 6,7 до 9,9 баллов).</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1906" w:h="16838"/>
          <w:pgMar w:top="1134" w:right="851" w:bottom="1134" w:left="1701" w:header="709" w:footer="709" w:gutter="0"/>
          <w:cols w:space="708"/>
          <w:docGrid w:linePitch="360"/>
        </w:sectPr>
      </w:pPr>
    </w:p>
    <w:p w:rsidR="00B01C27" w:rsidRPr="00CD51AC" w:rsidRDefault="00B01C27" w:rsidP="00B01C27">
      <w:pPr>
        <w:spacing w:after="0"/>
        <w:jc w:val="center"/>
        <w:rPr>
          <w:rFonts w:ascii="Times New Roman" w:hAnsi="Times New Roman"/>
          <w:sz w:val="28"/>
          <w:szCs w:val="28"/>
        </w:rPr>
      </w:pPr>
      <w:r w:rsidRPr="00853022">
        <w:rPr>
          <w:rFonts w:ascii="Times New Roman" w:hAnsi="Times New Roman"/>
          <w:sz w:val="28"/>
          <w:szCs w:val="28"/>
        </w:rPr>
        <w:lastRenderedPageBreak/>
        <w:t xml:space="preserve">Таблица 6.3 – Доля удовлетворенных качеством образования и воспитательной работой общеобразовательных школ </w:t>
      </w:r>
      <w:r>
        <w:rPr>
          <w:rFonts w:ascii="Times New Roman" w:hAnsi="Times New Roman"/>
          <w:sz w:val="28"/>
          <w:szCs w:val="28"/>
        </w:rPr>
        <w:t xml:space="preserve">Тацинского </w:t>
      </w:r>
      <w:r w:rsidRPr="00853022">
        <w:rPr>
          <w:rFonts w:ascii="Times New Roman" w:hAnsi="Times New Roman"/>
          <w:sz w:val="28"/>
          <w:szCs w:val="28"/>
        </w:rPr>
        <w:t>района Ростовской области</w:t>
      </w:r>
      <w:r w:rsidRPr="00853022">
        <w:rPr>
          <w:rFonts w:ascii="Times New Roman" w:hAnsi="Times New Roman"/>
          <w:sz w:val="28"/>
          <w:szCs w:val="28"/>
        </w:rPr>
        <w:br/>
        <w:t>(процент респондентов, которые выставили от 5 до 10 баллов по 10-ти балльной шкале), %</w:t>
      </w:r>
    </w:p>
    <w:p w:rsidR="00B01C27" w:rsidRPr="00CD51AC" w:rsidRDefault="00B01C27" w:rsidP="00B01C27">
      <w:pPr>
        <w:spacing w:after="0"/>
        <w:jc w:val="center"/>
        <w:rPr>
          <w:rFonts w:ascii="Times New Roman" w:hAnsi="Times New Roman"/>
          <w:sz w:val="28"/>
          <w:szCs w:val="28"/>
        </w:rPr>
      </w:pPr>
    </w:p>
    <w:p w:rsidR="00B01C27" w:rsidRPr="00184957" w:rsidRDefault="00B01C27" w:rsidP="00B01C27">
      <w:pPr>
        <w:spacing w:after="0"/>
        <w:rPr>
          <w:rFonts w:ascii="Times New Roman" w:hAnsi="Times New Roman"/>
        </w:rPr>
      </w:pPr>
    </w:p>
    <w:tbl>
      <w:tblPr>
        <w:tblW w:w="1320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365"/>
        <w:gridCol w:w="1290"/>
        <w:gridCol w:w="1504"/>
        <w:gridCol w:w="1855"/>
        <w:gridCol w:w="1373"/>
        <w:gridCol w:w="1932"/>
        <w:gridCol w:w="2133"/>
      </w:tblGrid>
      <w:tr w:rsidR="00B01C27" w:rsidRPr="00184957" w:rsidTr="00F27983">
        <w:trPr>
          <w:trHeight w:val="300"/>
          <w:jc w:val="center"/>
        </w:trPr>
        <w:tc>
          <w:tcPr>
            <w:tcW w:w="75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236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1290"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Вашим ребенком базовых знаний по основным предметам</w:t>
            </w:r>
          </w:p>
        </w:tc>
        <w:tc>
          <w:tcPr>
            <w:tcW w:w="1504"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ребенком знаний, являющихся основой личностного развития</w:t>
            </w:r>
          </w:p>
        </w:tc>
        <w:tc>
          <w:tcPr>
            <w:tcW w:w="185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ребенком знаний, востребованных на современном рынке труда</w:t>
            </w:r>
          </w:p>
        </w:tc>
        <w:tc>
          <w:tcPr>
            <w:tcW w:w="1373"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результаты ОГЭ и ЕГЭ</w:t>
            </w:r>
          </w:p>
        </w:tc>
        <w:tc>
          <w:tcPr>
            <w:tcW w:w="1932"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характер воспитательной работы в школе по формированию патриотизма, гражданской ответственности, нравственности</w:t>
            </w:r>
          </w:p>
        </w:tc>
        <w:tc>
          <w:tcPr>
            <w:tcW w:w="2133"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развитие инициативы, самостоятельности учащихся, ответственности за состояние дел в школе, развитие ученического самоуправления</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89,3</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94,3</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98,1</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97,6</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r>
      <w:tr w:rsidR="008B5C72" w:rsidRPr="00184957" w:rsidTr="008B5C72">
        <w:trPr>
          <w:trHeight w:val="300"/>
          <w:jc w:val="center"/>
        </w:trPr>
        <w:tc>
          <w:tcPr>
            <w:tcW w:w="755" w:type="dxa"/>
            <w:shd w:val="clear" w:color="auto" w:fill="auto"/>
            <w:noWrap/>
            <w:vAlign w:val="center"/>
            <w:hideMark/>
          </w:tcPr>
          <w:p w:rsidR="008B5C72" w:rsidRPr="00184957" w:rsidRDefault="008B5C72" w:rsidP="008B5C72">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2365" w:type="dxa"/>
            <w:shd w:val="clear" w:color="auto" w:fill="auto"/>
            <w:noWrap/>
            <w:vAlign w:val="center"/>
            <w:hideMark/>
          </w:tcPr>
          <w:p w:rsidR="008B5C72" w:rsidRPr="00184957" w:rsidRDefault="008B5C72" w:rsidP="008B5C72">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1290"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504"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855"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37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1932"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c>
          <w:tcPr>
            <w:tcW w:w="2133" w:type="dxa"/>
            <w:shd w:val="clear" w:color="auto" w:fill="auto"/>
            <w:noWrap/>
            <w:vAlign w:val="center"/>
            <w:hideMark/>
          </w:tcPr>
          <w:p w:rsidR="008B5C72" w:rsidRPr="008B5C72" w:rsidRDefault="008B5C72" w:rsidP="008B5C72">
            <w:pPr>
              <w:spacing w:after="0"/>
              <w:jc w:val="center"/>
              <w:rPr>
                <w:rFonts w:ascii="Times New Roman" w:hAnsi="Times New Roman"/>
              </w:rPr>
            </w:pPr>
            <w:r w:rsidRPr="008B5C72">
              <w:rPr>
                <w:rFonts w:ascii="Times New Roman" w:hAnsi="Times New Roman"/>
              </w:rPr>
              <w:t>100,0</w:t>
            </w:r>
          </w:p>
        </w:tc>
      </w:tr>
    </w:tbl>
    <w:p w:rsidR="00B01C27" w:rsidRPr="00184957" w:rsidRDefault="00B01C27" w:rsidP="00B01C27">
      <w:pPr>
        <w:spacing w:after="0"/>
        <w:rPr>
          <w:rFonts w:ascii="Times New Roman" w:hAnsi="Times New Roman"/>
        </w:rPr>
      </w:pPr>
    </w:p>
    <w:p w:rsidR="00B01C27" w:rsidRPr="00184957" w:rsidRDefault="00B01C27" w:rsidP="00B01C27">
      <w:pPr>
        <w:spacing w:after="0"/>
        <w:rPr>
          <w:rFonts w:ascii="Times New Roman" w:hAnsi="Times New Roman"/>
        </w:rPr>
      </w:pPr>
    </w:p>
    <w:p w:rsidR="00B01C27" w:rsidRPr="00853022"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br w:type="page"/>
      </w:r>
    </w:p>
    <w:p w:rsidR="00B01C27" w:rsidRPr="00CD51AC" w:rsidRDefault="00B01C27" w:rsidP="00B01C27">
      <w:pPr>
        <w:spacing w:after="0"/>
        <w:jc w:val="center"/>
        <w:rPr>
          <w:rFonts w:ascii="Times New Roman" w:hAnsi="Times New Roman"/>
          <w:sz w:val="28"/>
          <w:szCs w:val="28"/>
        </w:rPr>
      </w:pPr>
      <w:r w:rsidRPr="00853022">
        <w:rPr>
          <w:rFonts w:ascii="Times New Roman" w:hAnsi="Times New Roman"/>
          <w:sz w:val="28"/>
          <w:szCs w:val="28"/>
        </w:rPr>
        <w:lastRenderedPageBreak/>
        <w:t>Таблица 6.4 – Средние оценки параметров, характеризующих удовлетворенность потребителей качеством образования и воспитательной работой общеобраз</w:t>
      </w:r>
      <w:r>
        <w:rPr>
          <w:rFonts w:ascii="Times New Roman" w:hAnsi="Times New Roman"/>
          <w:sz w:val="28"/>
          <w:szCs w:val="28"/>
        </w:rPr>
        <w:t xml:space="preserve">овательных школ Тацинского </w:t>
      </w:r>
      <w:r w:rsidRPr="00853022">
        <w:rPr>
          <w:rFonts w:ascii="Times New Roman" w:hAnsi="Times New Roman"/>
          <w:sz w:val="28"/>
          <w:szCs w:val="28"/>
        </w:rPr>
        <w:t>района Ростовской области, баллы</w:t>
      </w:r>
    </w:p>
    <w:p w:rsidR="00B01C27" w:rsidRPr="00CD51AC" w:rsidRDefault="00B01C27" w:rsidP="00B01C27">
      <w:pPr>
        <w:spacing w:after="0"/>
        <w:jc w:val="center"/>
        <w:rPr>
          <w:rFonts w:ascii="Times New Roman" w:hAnsi="Times New Roman"/>
          <w:sz w:val="28"/>
          <w:szCs w:val="28"/>
        </w:rPr>
      </w:pPr>
    </w:p>
    <w:p w:rsidR="00B01C27" w:rsidRPr="00184957" w:rsidRDefault="00B01C27" w:rsidP="00B01C27">
      <w:pPr>
        <w:spacing w:after="0"/>
        <w:rPr>
          <w:rFonts w:ascii="Times New Roman" w:hAnsi="Times New Roman"/>
        </w:rPr>
      </w:pPr>
    </w:p>
    <w:tbl>
      <w:tblPr>
        <w:tblW w:w="971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365"/>
        <w:gridCol w:w="1290"/>
        <w:gridCol w:w="1504"/>
        <w:gridCol w:w="1855"/>
        <w:gridCol w:w="1373"/>
        <w:gridCol w:w="1932"/>
        <w:gridCol w:w="2133"/>
      </w:tblGrid>
      <w:tr w:rsidR="00B01C27" w:rsidRPr="00184957" w:rsidTr="00F27983">
        <w:trPr>
          <w:trHeight w:val="300"/>
          <w:jc w:val="center"/>
        </w:trPr>
        <w:tc>
          <w:tcPr>
            <w:tcW w:w="75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 xml:space="preserve">№ </w:t>
            </w:r>
            <w:proofErr w:type="gramStart"/>
            <w:r w:rsidRPr="00184957">
              <w:rPr>
                <w:rFonts w:ascii="Times New Roman" w:eastAsia="Times New Roman" w:hAnsi="Times New Roman"/>
                <w:b/>
                <w:color w:val="000000"/>
                <w:lang w:eastAsia="ru-RU"/>
              </w:rPr>
              <w:t>п</w:t>
            </w:r>
            <w:proofErr w:type="gramEnd"/>
            <w:r w:rsidRPr="00184957">
              <w:rPr>
                <w:rFonts w:ascii="Times New Roman" w:eastAsia="Times New Roman" w:hAnsi="Times New Roman"/>
                <w:b/>
                <w:color w:val="000000"/>
                <w:lang w:eastAsia="ru-RU"/>
              </w:rPr>
              <w:t>/п</w:t>
            </w:r>
          </w:p>
        </w:tc>
        <w:tc>
          <w:tcPr>
            <w:tcW w:w="236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ОО</w:t>
            </w:r>
          </w:p>
        </w:tc>
        <w:tc>
          <w:tcPr>
            <w:tcW w:w="856"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Вашим ребенком базовых знаний по основным предметам</w:t>
            </w:r>
          </w:p>
        </w:tc>
        <w:tc>
          <w:tcPr>
            <w:tcW w:w="944"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ребенком знаний, являющихся основой личностного развития</w:t>
            </w:r>
          </w:p>
        </w:tc>
        <w:tc>
          <w:tcPr>
            <w:tcW w:w="123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получение ребенком знаний, востребованных на современном рынке труда</w:t>
            </w:r>
          </w:p>
        </w:tc>
        <w:tc>
          <w:tcPr>
            <w:tcW w:w="853"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результаты ОГЭ и ЕГЭ</w:t>
            </w:r>
          </w:p>
        </w:tc>
        <w:tc>
          <w:tcPr>
            <w:tcW w:w="1276"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характер воспитательной работы в школе по формированию патриотизма, гражданской ответственности, нравственности</w:t>
            </w:r>
          </w:p>
        </w:tc>
        <w:tc>
          <w:tcPr>
            <w:tcW w:w="1435" w:type="dxa"/>
            <w:shd w:val="clear" w:color="auto" w:fill="auto"/>
            <w:noWrap/>
            <w:hideMark/>
          </w:tcPr>
          <w:p w:rsidR="00B01C27" w:rsidRPr="00184957" w:rsidRDefault="00B01C27" w:rsidP="00F27983">
            <w:pPr>
              <w:spacing w:after="0" w:line="240" w:lineRule="auto"/>
              <w:jc w:val="center"/>
              <w:rPr>
                <w:rFonts w:ascii="Times New Roman" w:eastAsia="Times New Roman" w:hAnsi="Times New Roman"/>
                <w:b/>
                <w:color w:val="000000"/>
                <w:lang w:eastAsia="ru-RU"/>
              </w:rPr>
            </w:pPr>
            <w:r w:rsidRPr="00184957">
              <w:rPr>
                <w:rFonts w:ascii="Times New Roman" w:eastAsia="Times New Roman" w:hAnsi="Times New Roman"/>
                <w:b/>
                <w:color w:val="000000"/>
                <w:lang w:eastAsia="ru-RU"/>
              </w:rPr>
              <w:t>развитие инициативы, самостоятельности учащихся, ответственности за состояние дел в школе, развитие ученического самоуправления</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Скосырская СОШ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8,8</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8,6</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7,5</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7,4</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8,5</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2</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Крюковская СОШ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7,9</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7,5</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7,0</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7,4</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8,1</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6,7</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3</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Качалинская</w:t>
            </w:r>
            <w:proofErr w:type="spellEnd"/>
            <w:r w:rsidRPr="00184957">
              <w:rPr>
                <w:rFonts w:ascii="Times New Roman" w:eastAsia="Times New Roman" w:hAnsi="Times New Roman"/>
                <w:color w:val="000000"/>
                <w:lang w:eastAsia="ru-RU"/>
              </w:rPr>
              <w:t xml:space="preserve"> СОШ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9,3</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9,1</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9,3</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4</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r w:rsidRPr="00184957">
              <w:rPr>
                <w:rFonts w:ascii="Times New Roman" w:eastAsia="Times New Roman" w:hAnsi="Times New Roman"/>
                <w:color w:val="000000"/>
                <w:lang w:eastAsia="ru-RU"/>
              </w:rPr>
              <w:t>Ермаковская СОШ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8,3</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8,4</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8,2</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6,9</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8,0</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5</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Верхнеобливская</w:t>
            </w:r>
            <w:proofErr w:type="spellEnd"/>
            <w:r w:rsidRPr="00184957">
              <w:rPr>
                <w:rFonts w:ascii="Times New Roman" w:eastAsia="Times New Roman" w:hAnsi="Times New Roman"/>
                <w:color w:val="000000"/>
                <w:lang w:eastAsia="ru-RU"/>
              </w:rPr>
              <w:t xml:space="preserve"> ООШ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8,1</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8,3</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8,0</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7,1</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8,7</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8,0</w:t>
            </w:r>
          </w:p>
        </w:tc>
      </w:tr>
      <w:tr w:rsidR="00B01C27" w:rsidRPr="00184957" w:rsidTr="00B01C27">
        <w:trPr>
          <w:trHeight w:val="300"/>
          <w:jc w:val="center"/>
        </w:trPr>
        <w:tc>
          <w:tcPr>
            <w:tcW w:w="75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6</w:t>
            </w:r>
          </w:p>
        </w:tc>
        <w:tc>
          <w:tcPr>
            <w:tcW w:w="2365" w:type="dxa"/>
            <w:shd w:val="clear" w:color="auto" w:fill="auto"/>
            <w:noWrap/>
            <w:vAlign w:val="center"/>
            <w:hideMark/>
          </w:tcPr>
          <w:p w:rsidR="00B01C27" w:rsidRPr="00184957" w:rsidRDefault="00B01C27" w:rsidP="00B01C27">
            <w:pPr>
              <w:spacing w:after="0" w:line="240" w:lineRule="auto"/>
              <w:rPr>
                <w:rFonts w:ascii="Times New Roman" w:eastAsia="Times New Roman" w:hAnsi="Times New Roman"/>
                <w:color w:val="000000"/>
                <w:lang w:eastAsia="ru-RU"/>
              </w:rPr>
            </w:pPr>
            <w:proofErr w:type="spellStart"/>
            <w:r w:rsidRPr="00184957">
              <w:rPr>
                <w:rFonts w:ascii="Times New Roman" w:eastAsia="Times New Roman" w:hAnsi="Times New Roman"/>
                <w:color w:val="000000"/>
                <w:lang w:eastAsia="ru-RU"/>
              </w:rPr>
              <w:t>Верхнекольцовская</w:t>
            </w:r>
            <w:proofErr w:type="spellEnd"/>
            <w:r w:rsidRPr="00184957">
              <w:rPr>
                <w:rFonts w:ascii="Times New Roman" w:eastAsia="Times New Roman" w:hAnsi="Times New Roman"/>
                <w:color w:val="000000"/>
                <w:lang w:eastAsia="ru-RU"/>
              </w:rPr>
              <w:t xml:space="preserve"> ООШ</w:t>
            </w:r>
          </w:p>
        </w:tc>
        <w:tc>
          <w:tcPr>
            <w:tcW w:w="85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9,5</w:t>
            </w:r>
          </w:p>
        </w:tc>
        <w:tc>
          <w:tcPr>
            <w:tcW w:w="944"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2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9,2</w:t>
            </w:r>
          </w:p>
        </w:tc>
        <w:tc>
          <w:tcPr>
            <w:tcW w:w="853"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9,4</w:t>
            </w:r>
          </w:p>
        </w:tc>
        <w:tc>
          <w:tcPr>
            <w:tcW w:w="1276"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10,0</w:t>
            </w:r>
          </w:p>
        </w:tc>
        <w:tc>
          <w:tcPr>
            <w:tcW w:w="1435" w:type="dxa"/>
            <w:shd w:val="clear" w:color="auto" w:fill="auto"/>
            <w:noWrap/>
            <w:vAlign w:val="center"/>
            <w:hideMark/>
          </w:tcPr>
          <w:p w:rsidR="00B01C27" w:rsidRPr="00184957" w:rsidRDefault="00B01C27" w:rsidP="00B01C27">
            <w:pPr>
              <w:spacing w:after="0" w:line="240" w:lineRule="auto"/>
              <w:jc w:val="center"/>
              <w:rPr>
                <w:rFonts w:ascii="Times New Roman" w:eastAsia="Times New Roman" w:hAnsi="Times New Roman"/>
                <w:color w:val="000000"/>
                <w:lang w:eastAsia="ru-RU"/>
              </w:rPr>
            </w:pPr>
            <w:r w:rsidRPr="00184957">
              <w:rPr>
                <w:rFonts w:ascii="Times New Roman" w:eastAsia="Times New Roman" w:hAnsi="Times New Roman"/>
                <w:color w:val="000000"/>
                <w:lang w:eastAsia="ru-RU"/>
              </w:rPr>
              <w:t>9,9</w:t>
            </w:r>
          </w:p>
        </w:tc>
      </w:tr>
    </w:tbl>
    <w:p w:rsidR="00B01C27" w:rsidRPr="00184957" w:rsidRDefault="00B01C27" w:rsidP="00B01C27">
      <w:pPr>
        <w:spacing w:after="0"/>
        <w:rPr>
          <w:rFonts w:ascii="Times New Roman" w:hAnsi="Times New Roman"/>
        </w:rPr>
      </w:pPr>
    </w:p>
    <w:p w:rsidR="00B01C27" w:rsidRPr="00184957" w:rsidRDefault="00B01C27" w:rsidP="00B01C27">
      <w:pPr>
        <w:spacing w:after="0"/>
        <w:rPr>
          <w:rFonts w:ascii="Times New Roman" w:hAnsi="Times New Roman"/>
        </w:rPr>
      </w:pPr>
    </w:p>
    <w:p w:rsidR="00B01C27" w:rsidRPr="00853022" w:rsidRDefault="00B01C27" w:rsidP="00B01C27">
      <w:pPr>
        <w:spacing w:after="0" w:line="240" w:lineRule="auto"/>
        <w:jc w:val="center"/>
        <w:rPr>
          <w:rFonts w:ascii="Times New Roman" w:hAnsi="Times New Roman"/>
          <w:sz w:val="28"/>
          <w:szCs w:val="28"/>
        </w:rPr>
      </w:pPr>
    </w:p>
    <w:p w:rsidR="00B01C27" w:rsidRPr="00853022" w:rsidRDefault="00B01C27" w:rsidP="00B01C27">
      <w:pPr>
        <w:spacing w:after="0" w:line="240" w:lineRule="auto"/>
        <w:jc w:val="center"/>
        <w:rPr>
          <w:rFonts w:ascii="Times New Roman" w:hAnsi="Times New Roman"/>
          <w:sz w:val="28"/>
          <w:szCs w:val="28"/>
        </w:rPr>
        <w:sectPr w:rsidR="00B01C27" w:rsidRPr="00853022" w:rsidSect="00B01C27">
          <w:pgSz w:w="16838" w:h="11906" w:orient="landscape"/>
          <w:pgMar w:top="1701" w:right="1134" w:bottom="851" w:left="1134" w:header="709" w:footer="709" w:gutter="0"/>
          <w:cols w:space="708"/>
          <w:docGrid w:linePitch="360"/>
        </w:sect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i/>
          <w:sz w:val="28"/>
          <w:szCs w:val="28"/>
        </w:rPr>
        <w:lastRenderedPageBreak/>
        <w:t>Интегрированные показатели</w:t>
      </w:r>
      <w:r w:rsidRPr="00853022">
        <w:rPr>
          <w:rFonts w:ascii="Times New Roman" w:hAnsi="Times New Roman"/>
          <w:sz w:val="28"/>
          <w:szCs w:val="28"/>
        </w:rPr>
        <w:t xml:space="preserve"> удовлетворенности потребителей качеством образования и воспитательной работы общеобразовательных школ </w:t>
      </w:r>
      <w:r>
        <w:rPr>
          <w:rFonts w:ascii="Times New Roman" w:hAnsi="Times New Roman"/>
          <w:sz w:val="28"/>
          <w:szCs w:val="28"/>
        </w:rPr>
        <w:t xml:space="preserve">Тацинского </w:t>
      </w:r>
      <w:r w:rsidRPr="00853022">
        <w:rPr>
          <w:rFonts w:ascii="Times New Roman" w:hAnsi="Times New Roman"/>
          <w:sz w:val="28"/>
          <w:szCs w:val="28"/>
        </w:rPr>
        <w:t xml:space="preserve">района Ростовской области </w:t>
      </w:r>
      <w:r w:rsidRPr="00853022">
        <w:rPr>
          <w:rFonts w:ascii="Times New Roman" w:hAnsi="Times New Roman"/>
          <w:noProof/>
          <w:sz w:val="28"/>
          <w:szCs w:val="28"/>
        </w:rPr>
        <w:t>Ростовской области</w:t>
      </w:r>
      <w:r w:rsidRPr="00853022">
        <w:rPr>
          <w:rFonts w:ascii="Times New Roman" w:hAnsi="Times New Roman"/>
          <w:sz w:val="28"/>
          <w:szCs w:val="28"/>
        </w:rPr>
        <w:t xml:space="preserve"> представлены на рисунках 6.3 и 6.4.</w:t>
      </w:r>
    </w:p>
    <w:p w:rsidR="00B01C27" w:rsidRPr="00CD51AC"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Анализ интегрированных показателей по средним общеобразовательным школам </w:t>
      </w:r>
      <w:r>
        <w:rPr>
          <w:rFonts w:ascii="Times New Roman" w:hAnsi="Times New Roman"/>
          <w:sz w:val="28"/>
          <w:szCs w:val="28"/>
        </w:rPr>
        <w:t xml:space="preserve">Тацинского </w:t>
      </w:r>
      <w:r w:rsidRPr="00853022">
        <w:rPr>
          <w:rFonts w:ascii="Times New Roman" w:hAnsi="Times New Roman"/>
          <w:sz w:val="28"/>
          <w:szCs w:val="28"/>
        </w:rPr>
        <w:t xml:space="preserve">района Ростовской области показывает, что в отношении качества образования и воспитательной работы разброс оценок незначительный: средние оценки параметров </w:t>
      </w:r>
      <w:r w:rsidRPr="005551B1">
        <w:rPr>
          <w:rFonts w:ascii="Times New Roman" w:hAnsi="Times New Roman"/>
          <w:sz w:val="28"/>
          <w:szCs w:val="28"/>
        </w:rPr>
        <w:t>изменяются в диапазоне от 8,3 до 9,2 баллов.</w:t>
      </w:r>
      <w:r w:rsidRPr="00853022">
        <w:rPr>
          <w:rFonts w:ascii="Times New Roman" w:hAnsi="Times New Roman"/>
          <w:sz w:val="28"/>
          <w:szCs w:val="28"/>
        </w:rPr>
        <w:t xml:space="preserve"> В целом все характеристики данного блока оцениваются родителями школьников достаточно высоко (рисунок 6.3).</w:t>
      </w:r>
    </w:p>
    <w:p w:rsidR="00B01C27" w:rsidRPr="00184957" w:rsidRDefault="00B01C27" w:rsidP="00B01C27">
      <w:pPr>
        <w:spacing w:after="0"/>
        <w:rPr>
          <w:rFonts w:ascii="Times New Roman" w:hAnsi="Times New Roman"/>
        </w:rPr>
      </w:pPr>
    </w:p>
    <w:p w:rsidR="00B01C27" w:rsidRPr="00184957" w:rsidRDefault="00B01C27" w:rsidP="00B01C27">
      <w:pPr>
        <w:spacing w:after="0"/>
        <w:rPr>
          <w:rFonts w:ascii="Times New Roman" w:hAnsi="Times New Roman"/>
        </w:rPr>
      </w:pPr>
      <w:r w:rsidRPr="00F674C4">
        <w:rPr>
          <w:rFonts w:ascii="Times New Roman" w:hAnsi="Times New Roman"/>
          <w:noProof/>
          <w:lang w:eastAsia="ru-RU"/>
        </w:rPr>
        <w:drawing>
          <wp:inline distT="0" distB="0" distL="0" distR="0">
            <wp:extent cx="5486400" cy="32004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1C27" w:rsidRPr="00184957" w:rsidRDefault="00B01C27" w:rsidP="00B01C27">
      <w:pPr>
        <w:spacing w:after="0"/>
        <w:rPr>
          <w:rFonts w:ascii="Times New Roman" w:hAnsi="Times New Roman"/>
        </w:rPr>
      </w:pPr>
    </w:p>
    <w:p w:rsidR="00B01C27" w:rsidRPr="00853022" w:rsidRDefault="00B01C27" w:rsidP="00B01C27">
      <w:pPr>
        <w:spacing w:after="0" w:line="360" w:lineRule="auto"/>
        <w:jc w:val="center"/>
        <w:rPr>
          <w:rFonts w:ascii="Times New Roman" w:hAnsi="Times New Roman"/>
          <w:sz w:val="28"/>
          <w:szCs w:val="28"/>
          <w:lang w:val="en-US"/>
        </w:rPr>
      </w:pPr>
    </w:p>
    <w:p w:rsidR="00B01C27" w:rsidRPr="00CD51AC" w:rsidRDefault="00B01C27" w:rsidP="00B01C27">
      <w:pPr>
        <w:spacing w:after="0"/>
        <w:jc w:val="center"/>
        <w:rPr>
          <w:rFonts w:ascii="Times New Roman" w:hAnsi="Times New Roman"/>
          <w:sz w:val="28"/>
          <w:szCs w:val="28"/>
        </w:rPr>
      </w:pPr>
      <w:r w:rsidRPr="00853022">
        <w:rPr>
          <w:rFonts w:ascii="Times New Roman" w:eastAsiaTheme="minorHAnsi" w:hAnsi="Times New Roman"/>
          <w:sz w:val="28"/>
          <w:szCs w:val="28"/>
        </w:rPr>
        <w:t xml:space="preserve">Рисунок 6.3 – Средние оценки параметров, характеризующих качество образования и воспитательной работы общеобразовательных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w:t>
      </w:r>
      <w:r w:rsidRPr="00CD51AC">
        <w:rPr>
          <w:rFonts w:ascii="Times New Roman" w:eastAsiaTheme="minorHAnsi" w:hAnsi="Times New Roman"/>
          <w:sz w:val="28"/>
          <w:szCs w:val="28"/>
        </w:rPr>
        <w:br/>
      </w:r>
      <w:r w:rsidRPr="00853022">
        <w:rPr>
          <w:rFonts w:ascii="Times New Roman" w:eastAsiaTheme="minorHAnsi" w:hAnsi="Times New Roman"/>
          <w:sz w:val="28"/>
          <w:szCs w:val="28"/>
        </w:rPr>
        <w:t>(в среднем по каждому параметру)</w:t>
      </w:r>
      <w:r w:rsidRPr="00853022">
        <w:rPr>
          <w:rFonts w:ascii="Times New Roman" w:hAnsi="Times New Roman"/>
          <w:sz w:val="28"/>
          <w:szCs w:val="28"/>
        </w:rPr>
        <w:t>, баллы</w:t>
      </w:r>
    </w:p>
    <w:p w:rsidR="00B01C27" w:rsidRPr="00CD51AC" w:rsidRDefault="00B01C27" w:rsidP="00B01C27">
      <w:pPr>
        <w:spacing w:after="0" w:line="360" w:lineRule="auto"/>
        <w:ind w:firstLine="709"/>
        <w:jc w:val="both"/>
        <w:rPr>
          <w:rFonts w:ascii="Times New Roman" w:hAnsi="Times New Roman"/>
          <w:sz w:val="28"/>
          <w:szCs w:val="28"/>
        </w:rPr>
      </w:pPr>
      <w:r w:rsidRPr="00CD51AC">
        <w:rPr>
          <w:rFonts w:ascii="Times New Roman" w:hAnsi="Times New Roman"/>
          <w:sz w:val="28"/>
          <w:szCs w:val="28"/>
        </w:rPr>
        <w:br w:type="page"/>
      </w:r>
    </w:p>
    <w:p w:rsidR="00B01C27"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lastRenderedPageBreak/>
        <w:t xml:space="preserve">Также высока степень удовлетворенности получателей образовательных услуг в отношении каждой школы – средний интегральный показатель </w:t>
      </w:r>
      <w:r w:rsidRPr="005551B1">
        <w:rPr>
          <w:rFonts w:ascii="Times New Roman" w:hAnsi="Times New Roman"/>
          <w:sz w:val="28"/>
          <w:szCs w:val="28"/>
        </w:rPr>
        <w:t>изменяется в диапазоне от 7,4 до 9,6 баллов</w:t>
      </w:r>
      <w:r w:rsidRPr="00853022">
        <w:rPr>
          <w:rFonts w:ascii="Times New Roman" w:hAnsi="Times New Roman"/>
          <w:sz w:val="28"/>
          <w:szCs w:val="28"/>
        </w:rPr>
        <w:t xml:space="preserve"> (рисунок 6.4).</w:t>
      </w:r>
    </w:p>
    <w:p w:rsidR="00B01C27" w:rsidRPr="00CD51AC"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F54BE3">
        <w:rPr>
          <w:rFonts w:ascii="Times New Roman" w:hAnsi="Times New Roman"/>
          <w:noProof/>
          <w:sz w:val="28"/>
          <w:szCs w:val="28"/>
          <w:lang w:eastAsia="ru-RU"/>
        </w:rPr>
        <w:drawing>
          <wp:inline distT="0" distB="0" distL="0" distR="0">
            <wp:extent cx="5486400" cy="3200400"/>
            <wp:effectExtent l="0" t="0" r="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01C27" w:rsidRPr="00853022" w:rsidRDefault="00B01C27" w:rsidP="00B01C27">
      <w:pPr>
        <w:spacing w:after="0" w:line="240" w:lineRule="auto"/>
        <w:jc w:val="center"/>
        <w:rPr>
          <w:rFonts w:ascii="Times New Roman" w:hAnsi="Times New Roman"/>
          <w:sz w:val="28"/>
          <w:szCs w:val="28"/>
        </w:rPr>
      </w:pPr>
    </w:p>
    <w:p w:rsidR="00B01C27" w:rsidRPr="00F54BE3" w:rsidRDefault="00B01C27" w:rsidP="00B01C27">
      <w:pPr>
        <w:spacing w:after="0"/>
        <w:jc w:val="center"/>
        <w:rPr>
          <w:rFonts w:ascii="Times New Roman" w:hAnsi="Times New Roman"/>
          <w:sz w:val="28"/>
          <w:szCs w:val="28"/>
        </w:rPr>
      </w:pPr>
    </w:p>
    <w:p w:rsidR="00B01C27" w:rsidRPr="00CD51AC" w:rsidRDefault="00B01C27" w:rsidP="00B01C27">
      <w:pPr>
        <w:spacing w:after="0"/>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6.4 – Средние оценки параметров, характеризующих качество образования и воспитательной работы общеобразовательных школ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w:t>
      </w:r>
      <w:r w:rsidRPr="00CD51AC">
        <w:rPr>
          <w:rFonts w:ascii="Times New Roman" w:eastAsiaTheme="minorHAnsi" w:hAnsi="Times New Roman"/>
          <w:sz w:val="28"/>
          <w:szCs w:val="28"/>
        </w:rPr>
        <w:br/>
      </w:r>
      <w:r w:rsidRPr="00853022">
        <w:rPr>
          <w:rFonts w:ascii="Times New Roman" w:eastAsiaTheme="minorHAnsi" w:hAnsi="Times New Roman"/>
          <w:sz w:val="28"/>
          <w:szCs w:val="28"/>
        </w:rPr>
        <w:t>(в среднем по каждой школе)</w:t>
      </w:r>
      <w:r w:rsidRPr="00853022">
        <w:rPr>
          <w:rFonts w:ascii="Times New Roman" w:hAnsi="Times New Roman"/>
          <w:sz w:val="28"/>
          <w:szCs w:val="28"/>
        </w:rPr>
        <w:t>, баллы</w:t>
      </w:r>
    </w:p>
    <w:p w:rsidR="00B01C27" w:rsidRPr="00CD51AC" w:rsidRDefault="00B01C27" w:rsidP="00B01C27">
      <w:pPr>
        <w:spacing w:after="0" w:line="360" w:lineRule="auto"/>
        <w:jc w:val="center"/>
        <w:rPr>
          <w:rFonts w:ascii="Times New Roman" w:eastAsiaTheme="minorHAnsi"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sectPr w:rsidR="00B01C27" w:rsidRPr="00853022" w:rsidSect="00B01C27">
          <w:pgSz w:w="11906" w:h="16838"/>
          <w:pgMar w:top="1134" w:right="851" w:bottom="1134" w:left="1701" w:header="709" w:footer="709" w:gutter="0"/>
          <w:cols w:space="708"/>
          <w:docGrid w:linePitch="360"/>
        </w:sectPr>
      </w:pPr>
    </w:p>
    <w:p w:rsidR="00B01C27" w:rsidRPr="00853022" w:rsidRDefault="00B01C27" w:rsidP="00B01C27">
      <w:pPr>
        <w:spacing w:after="0" w:line="360" w:lineRule="auto"/>
        <w:jc w:val="center"/>
        <w:rPr>
          <w:rFonts w:ascii="Times New Roman" w:hAnsi="Times New Roman"/>
          <w:i/>
          <w:noProof/>
          <w:sz w:val="28"/>
          <w:szCs w:val="28"/>
        </w:rPr>
      </w:pPr>
      <w:r w:rsidRPr="00853022">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p>
    <w:p w:rsidR="00B01C27" w:rsidRPr="00853022" w:rsidRDefault="00B01C27" w:rsidP="00B01C27">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853022">
        <w:rPr>
          <w:rFonts w:ascii="Times New Roman" w:eastAsiaTheme="minorHAnsi" w:hAnsi="Times New Roman"/>
          <w:sz w:val="28"/>
          <w:szCs w:val="28"/>
        </w:rPr>
        <w:t xml:space="preserve">общеобразовательные школы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 xml:space="preserve">района Ростовской области </w:t>
      </w:r>
      <w:r w:rsidRPr="00853022">
        <w:rPr>
          <w:rFonts w:ascii="Times New Roman" w:hAnsi="Times New Roman"/>
          <w:sz w:val="28"/>
          <w:szCs w:val="28"/>
        </w:rPr>
        <w:t>своим родственникам и знакомым (таблица 6.5, рисунок 6.5).</w:t>
      </w:r>
    </w:p>
    <w:p w:rsidR="00B01C27" w:rsidRPr="00853022" w:rsidRDefault="00B01C27" w:rsidP="00B01C27">
      <w:pPr>
        <w:spacing w:after="0" w:line="360" w:lineRule="auto"/>
        <w:ind w:firstLine="709"/>
        <w:jc w:val="both"/>
        <w:rPr>
          <w:rFonts w:ascii="Times New Roman" w:hAnsi="Times New Roman"/>
          <w:sz w:val="28"/>
          <w:szCs w:val="28"/>
        </w:rPr>
      </w:pPr>
    </w:p>
    <w:p w:rsidR="00B01C27" w:rsidRPr="00CD51AC" w:rsidRDefault="00B01C27" w:rsidP="00B01C27">
      <w:pPr>
        <w:spacing w:after="0" w:line="360" w:lineRule="auto"/>
        <w:jc w:val="center"/>
        <w:rPr>
          <w:rFonts w:ascii="Times New Roman" w:hAnsi="Times New Roman"/>
          <w:sz w:val="28"/>
          <w:szCs w:val="28"/>
        </w:rPr>
      </w:pPr>
      <w:r w:rsidRPr="00853022">
        <w:rPr>
          <w:rFonts w:ascii="Times New Roman" w:hAnsi="Times New Roman"/>
          <w:sz w:val="28"/>
          <w:szCs w:val="28"/>
        </w:rPr>
        <w:t>Таблица 6.5 – Распределение ответов групп респондентов на вопрос</w:t>
      </w:r>
      <w:r w:rsidRPr="00853022">
        <w:rPr>
          <w:rFonts w:ascii="Times New Roman" w:hAnsi="Times New Roman"/>
          <w:sz w:val="28"/>
          <w:szCs w:val="28"/>
        </w:rPr>
        <w:br/>
        <w:t>«Готовы ли Вы рекомендовать обучение в данной образовательной организации Вашим родственникам и знакомым?», %</w:t>
      </w:r>
    </w:p>
    <w:p w:rsidR="00B01C27" w:rsidRPr="00184957" w:rsidRDefault="00B01C27" w:rsidP="00B01C27">
      <w:pPr>
        <w:spacing w:after="0"/>
        <w:rPr>
          <w:rFonts w:ascii="Times New Roman" w:hAnsi="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4894"/>
        <w:gridCol w:w="1532"/>
        <w:gridCol w:w="1532"/>
        <w:gridCol w:w="1752"/>
        <w:gridCol w:w="1532"/>
        <w:gridCol w:w="2191"/>
      </w:tblGrid>
      <w:tr w:rsidR="00B01C27" w:rsidRPr="00026335" w:rsidTr="00655C21">
        <w:trPr>
          <w:trHeight w:val="20"/>
        </w:trPr>
        <w:tc>
          <w:tcPr>
            <w:tcW w:w="353" w:type="pct"/>
            <w:shd w:val="clear" w:color="auto" w:fill="auto"/>
            <w:hideMark/>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eastAsia="Times New Roman" w:hAnsi="Times New Roman"/>
                <w:b/>
                <w:bCs/>
                <w:color w:val="000000"/>
                <w:sz w:val="28"/>
                <w:szCs w:val="28"/>
                <w:lang w:eastAsia="ru-RU"/>
              </w:rPr>
              <w:t xml:space="preserve">№ </w:t>
            </w:r>
            <w:proofErr w:type="gramStart"/>
            <w:r w:rsidRPr="00026335">
              <w:rPr>
                <w:rFonts w:ascii="Times New Roman" w:eastAsia="Times New Roman" w:hAnsi="Times New Roman"/>
                <w:b/>
                <w:bCs/>
                <w:color w:val="000000"/>
                <w:sz w:val="28"/>
                <w:szCs w:val="28"/>
                <w:lang w:eastAsia="ru-RU"/>
              </w:rPr>
              <w:t>п</w:t>
            </w:r>
            <w:proofErr w:type="gramEnd"/>
            <w:r w:rsidRPr="00026335">
              <w:rPr>
                <w:rFonts w:ascii="Times New Roman" w:eastAsia="Times New Roman" w:hAnsi="Times New Roman"/>
                <w:b/>
                <w:bCs/>
                <w:color w:val="000000"/>
                <w:sz w:val="28"/>
                <w:szCs w:val="28"/>
                <w:lang w:eastAsia="ru-RU"/>
              </w:rPr>
              <w:t>/п</w:t>
            </w:r>
          </w:p>
        </w:tc>
        <w:tc>
          <w:tcPr>
            <w:tcW w:w="1693" w:type="pct"/>
            <w:shd w:val="clear" w:color="auto" w:fill="auto"/>
            <w:hideMark/>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eastAsia="Times New Roman" w:hAnsi="Times New Roman"/>
                <w:b/>
                <w:bCs/>
                <w:color w:val="000000"/>
                <w:sz w:val="28"/>
                <w:szCs w:val="28"/>
                <w:lang w:eastAsia="ru-RU"/>
              </w:rPr>
              <w:t>ОО</w:t>
            </w:r>
          </w:p>
        </w:tc>
        <w:tc>
          <w:tcPr>
            <w:tcW w:w="530" w:type="pct"/>
            <w:shd w:val="clear" w:color="auto" w:fill="auto"/>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hAnsi="Times New Roman"/>
                <w:b/>
                <w:color w:val="000000"/>
                <w:sz w:val="28"/>
                <w:szCs w:val="28"/>
              </w:rPr>
              <w:t>готов</w:t>
            </w:r>
          </w:p>
        </w:tc>
        <w:tc>
          <w:tcPr>
            <w:tcW w:w="530" w:type="pct"/>
            <w:shd w:val="clear" w:color="auto" w:fill="auto"/>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hAnsi="Times New Roman"/>
                <w:b/>
                <w:color w:val="000000"/>
                <w:sz w:val="28"/>
                <w:szCs w:val="28"/>
              </w:rPr>
              <w:t>скорее готов</w:t>
            </w:r>
          </w:p>
        </w:tc>
        <w:tc>
          <w:tcPr>
            <w:tcW w:w="606" w:type="pct"/>
            <w:shd w:val="clear" w:color="auto" w:fill="auto"/>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hAnsi="Times New Roman"/>
                <w:b/>
                <w:color w:val="000000"/>
                <w:sz w:val="28"/>
                <w:szCs w:val="28"/>
              </w:rPr>
              <w:t>скорее не готов</w:t>
            </w:r>
          </w:p>
        </w:tc>
        <w:tc>
          <w:tcPr>
            <w:tcW w:w="530" w:type="pct"/>
            <w:shd w:val="clear" w:color="auto" w:fill="auto"/>
          </w:tcPr>
          <w:p w:rsidR="00B01C27" w:rsidRPr="00026335" w:rsidRDefault="00B01C27" w:rsidP="00655C21">
            <w:pPr>
              <w:spacing w:after="0"/>
              <w:jc w:val="center"/>
              <w:rPr>
                <w:rFonts w:ascii="Times New Roman" w:hAnsi="Times New Roman"/>
                <w:b/>
                <w:color w:val="000000"/>
                <w:sz w:val="28"/>
                <w:szCs w:val="28"/>
              </w:rPr>
            </w:pPr>
            <w:r w:rsidRPr="00026335">
              <w:rPr>
                <w:rFonts w:ascii="Times New Roman" w:hAnsi="Times New Roman"/>
                <w:b/>
                <w:color w:val="000000"/>
                <w:sz w:val="28"/>
                <w:szCs w:val="28"/>
              </w:rPr>
              <w:t>не готов</w:t>
            </w:r>
          </w:p>
        </w:tc>
        <w:tc>
          <w:tcPr>
            <w:tcW w:w="758" w:type="pct"/>
            <w:shd w:val="clear" w:color="auto" w:fill="auto"/>
          </w:tcPr>
          <w:p w:rsidR="00B01C27" w:rsidRPr="00026335" w:rsidRDefault="00B01C27" w:rsidP="00655C21">
            <w:pPr>
              <w:spacing w:after="0"/>
              <w:jc w:val="center"/>
              <w:rPr>
                <w:rFonts w:ascii="Times New Roman" w:eastAsia="Times New Roman" w:hAnsi="Times New Roman"/>
                <w:b/>
                <w:bCs/>
                <w:color w:val="000000"/>
                <w:sz w:val="28"/>
                <w:szCs w:val="28"/>
                <w:lang w:eastAsia="ru-RU"/>
              </w:rPr>
            </w:pPr>
            <w:r w:rsidRPr="00026335">
              <w:rPr>
                <w:rFonts w:ascii="Times New Roman" w:hAnsi="Times New Roman"/>
                <w:b/>
                <w:color w:val="000000"/>
                <w:sz w:val="28"/>
                <w:szCs w:val="28"/>
              </w:rPr>
              <w:t>затрудняюсь ответить</w:t>
            </w:r>
          </w:p>
        </w:tc>
      </w:tr>
      <w:tr w:rsidR="00B01C27" w:rsidRPr="00026335" w:rsidTr="00B01C27">
        <w:trPr>
          <w:trHeight w:val="20"/>
        </w:trPr>
        <w:tc>
          <w:tcPr>
            <w:tcW w:w="353" w:type="pct"/>
            <w:shd w:val="clear" w:color="auto" w:fill="auto"/>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1</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r w:rsidRPr="00026335">
              <w:rPr>
                <w:rFonts w:ascii="Times New Roman" w:hAnsi="Times New Roman"/>
                <w:sz w:val="28"/>
                <w:szCs w:val="28"/>
              </w:rPr>
              <w:t>Скосырская СОШ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52,6</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44,7</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2,6</w:t>
            </w:r>
          </w:p>
        </w:tc>
      </w:tr>
      <w:tr w:rsidR="00B01C27" w:rsidRPr="00026335" w:rsidTr="00B01C27">
        <w:trPr>
          <w:trHeight w:val="20"/>
        </w:trPr>
        <w:tc>
          <w:tcPr>
            <w:tcW w:w="353"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2</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r w:rsidRPr="00026335">
              <w:rPr>
                <w:rFonts w:ascii="Times New Roman" w:hAnsi="Times New Roman"/>
                <w:sz w:val="28"/>
                <w:szCs w:val="28"/>
              </w:rPr>
              <w:t>Крюковская СОШ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49,1</w:t>
            </w:r>
          </w:p>
        </w:tc>
        <w:tc>
          <w:tcPr>
            <w:tcW w:w="530" w:type="pct"/>
            <w:shd w:val="clear" w:color="auto" w:fill="auto"/>
            <w:noWrap/>
            <w:vAlign w:val="center"/>
          </w:tcPr>
          <w:p w:rsidR="00B01C27" w:rsidRPr="00026335" w:rsidRDefault="00DC4819" w:rsidP="00B01C27">
            <w:pPr>
              <w:spacing w:after="0"/>
              <w:jc w:val="center"/>
              <w:rPr>
                <w:rFonts w:ascii="Times New Roman" w:hAnsi="Times New Roman"/>
                <w:sz w:val="28"/>
                <w:szCs w:val="28"/>
              </w:rPr>
            </w:pPr>
            <w:r>
              <w:rPr>
                <w:rFonts w:ascii="Times New Roman" w:hAnsi="Times New Roman"/>
                <w:sz w:val="28"/>
                <w:szCs w:val="28"/>
              </w:rPr>
              <w:t>47,1</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5F7462" w:rsidRDefault="00B01C27" w:rsidP="00B01C27">
            <w:pPr>
              <w:spacing w:after="0"/>
              <w:jc w:val="center"/>
              <w:rPr>
                <w:rFonts w:ascii="Times New Roman" w:hAnsi="Times New Roman"/>
                <w:sz w:val="28"/>
                <w:szCs w:val="28"/>
                <w:lang w:val="en-US"/>
              </w:rPr>
            </w:pPr>
            <w:r w:rsidRPr="00DC4819">
              <w:rPr>
                <w:rFonts w:ascii="Times New Roman" w:hAnsi="Times New Roman"/>
                <w:sz w:val="28"/>
                <w:szCs w:val="28"/>
              </w:rPr>
              <w:t>3,8</w:t>
            </w:r>
          </w:p>
        </w:tc>
      </w:tr>
      <w:tr w:rsidR="00B01C27" w:rsidRPr="00026335" w:rsidTr="00B01C27">
        <w:trPr>
          <w:trHeight w:val="20"/>
        </w:trPr>
        <w:tc>
          <w:tcPr>
            <w:tcW w:w="353"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3</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proofErr w:type="spellStart"/>
            <w:r w:rsidRPr="00026335">
              <w:rPr>
                <w:rFonts w:ascii="Times New Roman" w:hAnsi="Times New Roman"/>
                <w:sz w:val="28"/>
                <w:szCs w:val="28"/>
              </w:rPr>
              <w:t>Качалинская</w:t>
            </w:r>
            <w:proofErr w:type="spellEnd"/>
            <w:r w:rsidRPr="00026335">
              <w:rPr>
                <w:rFonts w:ascii="Times New Roman" w:hAnsi="Times New Roman"/>
                <w:sz w:val="28"/>
                <w:szCs w:val="28"/>
              </w:rPr>
              <w:t xml:space="preserve"> СОШ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98,1</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1,9</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color w:val="000000"/>
                <w:sz w:val="28"/>
                <w:szCs w:val="28"/>
              </w:rPr>
              <w:t>0,0</w:t>
            </w:r>
          </w:p>
        </w:tc>
      </w:tr>
      <w:tr w:rsidR="00B01C27" w:rsidRPr="00026335" w:rsidTr="00B01C27">
        <w:trPr>
          <w:trHeight w:val="20"/>
        </w:trPr>
        <w:tc>
          <w:tcPr>
            <w:tcW w:w="353"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4</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r w:rsidRPr="00026335">
              <w:rPr>
                <w:rFonts w:ascii="Times New Roman" w:hAnsi="Times New Roman"/>
                <w:sz w:val="28"/>
                <w:szCs w:val="28"/>
              </w:rPr>
              <w:t>Ермаковская СОШ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85,4</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14,6</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color w:val="000000"/>
                <w:sz w:val="28"/>
                <w:szCs w:val="28"/>
              </w:rPr>
              <w:t>0,0</w:t>
            </w:r>
          </w:p>
        </w:tc>
      </w:tr>
      <w:tr w:rsidR="00B01C27" w:rsidRPr="00026335" w:rsidTr="00B01C27">
        <w:trPr>
          <w:trHeight w:val="20"/>
        </w:trPr>
        <w:tc>
          <w:tcPr>
            <w:tcW w:w="353"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5</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proofErr w:type="spellStart"/>
            <w:r w:rsidRPr="00026335">
              <w:rPr>
                <w:rFonts w:ascii="Times New Roman" w:hAnsi="Times New Roman"/>
                <w:sz w:val="28"/>
                <w:szCs w:val="28"/>
              </w:rPr>
              <w:t>Верхнеобливская</w:t>
            </w:r>
            <w:proofErr w:type="spellEnd"/>
            <w:r w:rsidRPr="00026335">
              <w:rPr>
                <w:rFonts w:ascii="Times New Roman" w:hAnsi="Times New Roman"/>
                <w:sz w:val="28"/>
                <w:szCs w:val="28"/>
              </w:rPr>
              <w:t xml:space="preserve"> ООШ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80,4</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17,4</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2,2</w:t>
            </w:r>
          </w:p>
        </w:tc>
      </w:tr>
      <w:tr w:rsidR="00B01C27" w:rsidRPr="00026335" w:rsidTr="00B01C27">
        <w:trPr>
          <w:trHeight w:val="20"/>
        </w:trPr>
        <w:tc>
          <w:tcPr>
            <w:tcW w:w="353"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6</w:t>
            </w:r>
          </w:p>
        </w:tc>
        <w:tc>
          <w:tcPr>
            <w:tcW w:w="1693" w:type="pct"/>
            <w:shd w:val="clear" w:color="auto" w:fill="auto"/>
            <w:vAlign w:val="center"/>
          </w:tcPr>
          <w:p w:rsidR="00B01C27" w:rsidRPr="00026335" w:rsidRDefault="00B01C27" w:rsidP="00B01C27">
            <w:pPr>
              <w:spacing w:after="0"/>
              <w:rPr>
                <w:rFonts w:ascii="Times New Roman" w:hAnsi="Times New Roman"/>
                <w:sz w:val="28"/>
                <w:szCs w:val="28"/>
              </w:rPr>
            </w:pPr>
            <w:proofErr w:type="spellStart"/>
            <w:r w:rsidRPr="00026335">
              <w:rPr>
                <w:rFonts w:ascii="Times New Roman" w:hAnsi="Times New Roman"/>
                <w:sz w:val="28"/>
                <w:szCs w:val="28"/>
              </w:rPr>
              <w:t>Верхнекольцовская</w:t>
            </w:r>
            <w:proofErr w:type="spellEnd"/>
            <w:r w:rsidRPr="00026335">
              <w:rPr>
                <w:rFonts w:ascii="Times New Roman" w:hAnsi="Times New Roman"/>
                <w:sz w:val="28"/>
                <w:szCs w:val="28"/>
              </w:rPr>
              <w:t xml:space="preserve"> ООШ</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92,0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sz w:val="28"/>
                <w:szCs w:val="28"/>
              </w:rPr>
            </w:pPr>
            <w:r w:rsidRPr="00026335">
              <w:rPr>
                <w:rFonts w:ascii="Times New Roman" w:hAnsi="Times New Roman"/>
                <w:sz w:val="28"/>
                <w:szCs w:val="28"/>
              </w:rPr>
              <w:t>8,0</w:t>
            </w:r>
          </w:p>
        </w:tc>
        <w:tc>
          <w:tcPr>
            <w:tcW w:w="606"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530" w:type="pct"/>
            <w:shd w:val="clear" w:color="auto" w:fill="auto"/>
            <w:noWrap/>
            <w:vAlign w:val="center"/>
          </w:tcPr>
          <w:p w:rsidR="00B01C27" w:rsidRPr="00026335" w:rsidRDefault="00B01C27" w:rsidP="00B01C27">
            <w:pPr>
              <w:spacing w:after="0"/>
              <w:jc w:val="center"/>
              <w:rPr>
                <w:rFonts w:ascii="Times New Roman" w:hAnsi="Times New Roman"/>
                <w:color w:val="000000"/>
                <w:sz w:val="28"/>
                <w:szCs w:val="28"/>
              </w:rPr>
            </w:pPr>
            <w:r w:rsidRPr="00026335">
              <w:rPr>
                <w:rFonts w:ascii="Times New Roman" w:hAnsi="Times New Roman"/>
                <w:color w:val="000000"/>
                <w:sz w:val="28"/>
                <w:szCs w:val="28"/>
              </w:rPr>
              <w:t>0,0</w:t>
            </w:r>
          </w:p>
        </w:tc>
        <w:tc>
          <w:tcPr>
            <w:tcW w:w="758" w:type="pct"/>
            <w:shd w:val="clear" w:color="auto" w:fill="auto"/>
            <w:noWrap/>
            <w:vAlign w:val="center"/>
          </w:tcPr>
          <w:p w:rsidR="00B01C27" w:rsidRPr="00026335" w:rsidRDefault="00DC4819" w:rsidP="00B01C27">
            <w:pPr>
              <w:spacing w:after="0"/>
              <w:jc w:val="center"/>
              <w:rPr>
                <w:rFonts w:ascii="Times New Roman" w:hAnsi="Times New Roman"/>
                <w:sz w:val="28"/>
                <w:szCs w:val="28"/>
              </w:rPr>
            </w:pPr>
            <w:r>
              <w:rPr>
                <w:rFonts w:ascii="Times New Roman" w:hAnsi="Times New Roman"/>
                <w:sz w:val="28"/>
                <w:szCs w:val="28"/>
              </w:rPr>
              <w:t>0,0</w:t>
            </w:r>
          </w:p>
        </w:tc>
      </w:tr>
    </w:tbl>
    <w:p w:rsidR="00B01C27" w:rsidRPr="00F54BE3" w:rsidRDefault="00B01C27" w:rsidP="00B01C27">
      <w:pPr>
        <w:spacing w:after="0" w:line="360" w:lineRule="auto"/>
        <w:jc w:val="center"/>
        <w:rPr>
          <w:rFonts w:ascii="Times New Roman" w:hAnsi="Times New Roman"/>
          <w:sz w:val="28"/>
          <w:szCs w:val="28"/>
        </w:rPr>
      </w:pPr>
    </w:p>
    <w:p w:rsidR="00B01C27" w:rsidRPr="00CD51AC" w:rsidRDefault="00B01C27" w:rsidP="00B01C2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От 96,</w:t>
      </w:r>
      <w:r w:rsidR="004D0820">
        <w:rPr>
          <w:rFonts w:ascii="Times New Roman" w:hAnsi="Times New Roman"/>
          <w:sz w:val="28"/>
          <w:szCs w:val="28"/>
        </w:rPr>
        <w:t>2</w:t>
      </w:r>
      <w:r w:rsidRPr="00F54BE3">
        <w:rPr>
          <w:rFonts w:ascii="Times New Roman" w:hAnsi="Times New Roman"/>
          <w:sz w:val="28"/>
          <w:szCs w:val="28"/>
        </w:rPr>
        <w:t>% до 100,0% опрошенных родителей учеников</w:t>
      </w:r>
      <w:r w:rsidRPr="00853022">
        <w:rPr>
          <w:rFonts w:ascii="Times New Roman" w:hAnsi="Times New Roman"/>
          <w:sz w:val="28"/>
          <w:szCs w:val="28"/>
        </w:rPr>
        <w:t xml:space="preserve"> общеобразовательных школ </w:t>
      </w:r>
      <w:r>
        <w:rPr>
          <w:rFonts w:ascii="Times New Roman" w:hAnsi="Times New Roman"/>
          <w:sz w:val="28"/>
          <w:szCs w:val="28"/>
        </w:rPr>
        <w:t xml:space="preserve">Тацинского </w:t>
      </w:r>
      <w:r w:rsidRPr="00853022">
        <w:rPr>
          <w:rFonts w:ascii="Times New Roman" w:hAnsi="Times New Roman"/>
          <w:sz w:val="28"/>
          <w:szCs w:val="28"/>
        </w:rPr>
        <w:t xml:space="preserve">района Ростовской области </w:t>
      </w:r>
      <w:r>
        <w:rPr>
          <w:rFonts w:ascii="Times New Roman" w:hAnsi="Times New Roman"/>
          <w:sz w:val="28"/>
          <w:szCs w:val="28"/>
        </w:rPr>
        <w:t xml:space="preserve">в той или иной степени </w:t>
      </w:r>
      <w:r w:rsidRPr="00853022">
        <w:rPr>
          <w:rFonts w:ascii="Times New Roman" w:hAnsi="Times New Roman"/>
          <w:sz w:val="28"/>
          <w:szCs w:val="28"/>
        </w:rPr>
        <w:t>выражают готовность рекомендовать эти организации для обучения своим родственникам и знакомым (рисунок 6.5).</w:t>
      </w:r>
    </w:p>
    <w:p w:rsidR="00B01C27" w:rsidRDefault="00B01C27" w:rsidP="00B01C27">
      <w:pPr>
        <w:spacing w:after="0" w:line="360" w:lineRule="auto"/>
        <w:ind w:firstLine="709"/>
        <w:jc w:val="both"/>
        <w:rPr>
          <w:rFonts w:ascii="Times New Roman" w:hAnsi="Times New Roman"/>
          <w:sz w:val="28"/>
          <w:szCs w:val="28"/>
        </w:rPr>
      </w:pPr>
    </w:p>
    <w:p w:rsidR="00B01C27" w:rsidRPr="00853022" w:rsidRDefault="00B01C27" w:rsidP="004D0820">
      <w:pPr>
        <w:spacing w:after="0" w:line="360" w:lineRule="auto"/>
        <w:ind w:firstLine="709"/>
        <w:jc w:val="center"/>
        <w:rPr>
          <w:rFonts w:ascii="Times New Roman" w:hAnsi="Times New Roman"/>
          <w:sz w:val="28"/>
          <w:szCs w:val="28"/>
        </w:rPr>
      </w:pPr>
      <w:r w:rsidRPr="00647E7E">
        <w:rPr>
          <w:rFonts w:ascii="Times New Roman" w:hAnsi="Times New Roman"/>
          <w:noProof/>
          <w:sz w:val="28"/>
          <w:szCs w:val="28"/>
          <w:lang w:eastAsia="ru-RU"/>
        </w:rPr>
        <w:drawing>
          <wp:inline distT="0" distB="0" distL="0" distR="0">
            <wp:extent cx="5486400" cy="3200400"/>
            <wp:effectExtent l="0" t="0" r="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01C27" w:rsidRPr="00853022" w:rsidRDefault="00B01C27" w:rsidP="00B01C27">
      <w:pPr>
        <w:spacing w:after="0" w:line="360" w:lineRule="auto"/>
        <w:jc w:val="center"/>
        <w:rPr>
          <w:rFonts w:ascii="Times New Roman" w:eastAsiaTheme="minorHAnsi" w:hAnsi="Times New Roman"/>
          <w:sz w:val="28"/>
          <w:szCs w:val="28"/>
        </w:rPr>
      </w:pPr>
      <w:r w:rsidRPr="00853022">
        <w:rPr>
          <w:rFonts w:ascii="Times New Roman" w:eastAsiaTheme="minorHAnsi" w:hAnsi="Times New Roman"/>
          <w:sz w:val="28"/>
          <w:szCs w:val="28"/>
        </w:rPr>
        <w:t xml:space="preserve">Рисунок 6.5 – Доля респондентов, которые готовы рекомендовать общеобразовательные школы </w:t>
      </w:r>
      <w:r>
        <w:rPr>
          <w:rFonts w:ascii="Times New Roman" w:eastAsiaTheme="minorHAnsi" w:hAnsi="Times New Roman"/>
          <w:sz w:val="28"/>
          <w:szCs w:val="28"/>
        </w:rPr>
        <w:t xml:space="preserve">Тацинского </w:t>
      </w:r>
      <w:r w:rsidRPr="00853022">
        <w:rPr>
          <w:rFonts w:ascii="Times New Roman" w:eastAsiaTheme="minorHAnsi" w:hAnsi="Times New Roman"/>
          <w:sz w:val="28"/>
          <w:szCs w:val="28"/>
        </w:rPr>
        <w:t>района Ростовской области родственникам и знакомым, %</w:t>
      </w:r>
    </w:p>
    <w:p w:rsidR="00B01C27" w:rsidRPr="00853022" w:rsidRDefault="00B01C27" w:rsidP="00B01C27">
      <w:pPr>
        <w:spacing w:after="0" w:line="360" w:lineRule="auto"/>
        <w:ind w:firstLine="709"/>
        <w:jc w:val="both"/>
        <w:rPr>
          <w:rFonts w:ascii="Times New Roman" w:hAnsi="Times New Roman"/>
          <w:noProof/>
          <w:color w:val="000000" w:themeColor="text1"/>
          <w:sz w:val="28"/>
          <w:szCs w:val="28"/>
        </w:rPr>
      </w:pPr>
    </w:p>
    <w:p w:rsidR="00E96AA4" w:rsidRDefault="00B01C27" w:rsidP="00E96AA4">
      <w:pPr>
        <w:spacing w:after="0" w:line="360" w:lineRule="auto"/>
        <w:ind w:firstLine="709"/>
        <w:jc w:val="both"/>
        <w:rPr>
          <w:rFonts w:ascii="Times New Roman" w:hAnsi="Times New Roman"/>
          <w:noProof/>
          <w:color w:val="000000" w:themeColor="text1"/>
          <w:sz w:val="28"/>
          <w:szCs w:val="28"/>
        </w:rPr>
      </w:pPr>
      <w:r w:rsidRPr="00853022">
        <w:rPr>
          <w:rFonts w:ascii="Times New Roman" w:hAnsi="Times New Roman"/>
          <w:noProof/>
          <w:color w:val="000000" w:themeColor="text1"/>
          <w:sz w:val="28"/>
          <w:szCs w:val="28"/>
        </w:rPr>
        <w:lastRenderedPageBreak/>
        <w:t xml:space="preserve">Таким образом, по данным социологического опроса, родители учеников рассматриваемых образовательных </w:t>
      </w:r>
      <w:r w:rsidRPr="00662EAE">
        <w:rPr>
          <w:rFonts w:ascii="Times New Roman" w:hAnsi="Times New Roman"/>
          <w:noProof/>
          <w:color w:val="000000" w:themeColor="text1"/>
          <w:sz w:val="28"/>
          <w:szCs w:val="28"/>
        </w:rPr>
        <w:t xml:space="preserve">организаций достаточно высоко </w:t>
      </w:r>
      <w:r w:rsidRPr="005551B1">
        <w:rPr>
          <w:rFonts w:ascii="Times New Roman" w:hAnsi="Times New Roman"/>
          <w:noProof/>
          <w:color w:val="000000" w:themeColor="text1"/>
          <w:sz w:val="28"/>
          <w:szCs w:val="28"/>
        </w:rPr>
        <w:t>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w:t>
      </w:r>
      <w:r w:rsidRPr="00853022">
        <w:rPr>
          <w:rFonts w:ascii="Times New Roman" w:hAnsi="Times New Roman"/>
          <w:noProof/>
          <w:color w:val="000000" w:themeColor="text1"/>
          <w:sz w:val="28"/>
          <w:szCs w:val="28"/>
        </w:rPr>
        <w:t xml:space="preserve"> и готовы рекомендовать обучение детей в анализируемых общеобразовательных школах </w:t>
      </w:r>
      <w:r>
        <w:rPr>
          <w:rFonts w:ascii="Times New Roman" w:hAnsi="Times New Roman"/>
          <w:noProof/>
          <w:color w:val="000000" w:themeColor="text1"/>
          <w:sz w:val="28"/>
          <w:szCs w:val="28"/>
        </w:rPr>
        <w:t xml:space="preserve">Тацинского </w:t>
      </w:r>
      <w:r w:rsidRPr="00853022">
        <w:rPr>
          <w:rFonts w:ascii="Times New Roman" w:hAnsi="Times New Roman"/>
          <w:noProof/>
          <w:color w:val="000000" w:themeColor="text1"/>
          <w:sz w:val="28"/>
          <w:szCs w:val="28"/>
        </w:rPr>
        <w:t>района Ростовской области родственникам и знакомым.</w:t>
      </w:r>
    </w:p>
    <w:p w:rsidR="00E96AA4" w:rsidRPr="00E96AA4" w:rsidRDefault="00E96AA4" w:rsidP="00E96AA4">
      <w:pPr>
        <w:rPr>
          <w:rFonts w:ascii="Times New Roman" w:hAnsi="Times New Roman"/>
          <w:noProof/>
          <w:color w:val="000000" w:themeColor="text1"/>
          <w:sz w:val="28"/>
          <w:szCs w:val="28"/>
        </w:rPr>
      </w:pPr>
      <w:r>
        <w:rPr>
          <w:rFonts w:ascii="Times New Roman" w:hAnsi="Times New Roman"/>
          <w:noProof/>
          <w:color w:val="000000" w:themeColor="text1"/>
          <w:sz w:val="28"/>
          <w:szCs w:val="28"/>
        </w:rPr>
        <w:br w:type="page"/>
      </w:r>
    </w:p>
    <w:p w:rsidR="00E96AA4" w:rsidRPr="00853022" w:rsidRDefault="00E96AA4" w:rsidP="00E96AA4">
      <w:pPr>
        <w:keepNext/>
        <w:keepLines/>
        <w:spacing w:after="0" w:line="240" w:lineRule="auto"/>
        <w:jc w:val="center"/>
        <w:outlineLvl w:val="0"/>
        <w:rPr>
          <w:rFonts w:ascii="Times New Roman" w:eastAsia="Times New Roman" w:hAnsi="Times New Roman"/>
          <w:b/>
          <w:bCs/>
          <w:sz w:val="28"/>
          <w:szCs w:val="28"/>
        </w:rPr>
      </w:pPr>
      <w:bookmarkStart w:id="18" w:name="_Toc532158630"/>
      <w:r w:rsidRPr="00853022">
        <w:rPr>
          <w:rFonts w:ascii="Times New Roman" w:eastAsia="Times New Roman" w:hAnsi="Times New Roman"/>
          <w:b/>
          <w:bCs/>
          <w:sz w:val="28"/>
          <w:szCs w:val="28"/>
        </w:rPr>
        <w:lastRenderedPageBreak/>
        <w:t>7. ЗАКЛЮЧЕНИЕ</w:t>
      </w:r>
      <w:bookmarkEnd w:id="18"/>
    </w:p>
    <w:p w:rsidR="00E96AA4" w:rsidRPr="00BC50CD" w:rsidRDefault="00E96AA4" w:rsidP="00E96AA4">
      <w:pPr>
        <w:spacing w:after="0" w:line="360" w:lineRule="auto"/>
        <w:jc w:val="center"/>
        <w:rPr>
          <w:rFonts w:ascii="Times New Roman" w:hAnsi="Times New Roman"/>
          <w:sz w:val="28"/>
          <w:szCs w:val="28"/>
        </w:rPr>
      </w:pPr>
      <w:r w:rsidRPr="00853022">
        <w:rPr>
          <w:rFonts w:ascii="Times New Roman" w:hAnsi="Times New Roman"/>
          <w:sz w:val="28"/>
          <w:szCs w:val="28"/>
        </w:rPr>
        <w:t xml:space="preserve">(показатели независимой оценки качества образования для размещения на </w:t>
      </w:r>
      <w:hyperlink r:id="rId26" w:history="1">
        <w:r w:rsidRPr="00853022">
          <w:rPr>
            <w:rStyle w:val="ae"/>
            <w:rFonts w:ascii="Times New Roman" w:hAnsi="Times New Roman"/>
          </w:rPr>
          <w:t>http://bus.gov.ru</w:t>
        </w:r>
      </w:hyperlink>
      <w:r w:rsidRPr="00853022">
        <w:rPr>
          <w:rFonts w:ascii="Times New Roman" w:hAnsi="Times New Roman"/>
          <w:sz w:val="28"/>
          <w:szCs w:val="28"/>
        </w:rPr>
        <w:t>)</w:t>
      </w:r>
    </w:p>
    <w:tbl>
      <w:tblPr>
        <w:tblStyle w:val="100"/>
        <w:tblW w:w="14884" w:type="dxa"/>
        <w:tblInd w:w="108" w:type="dxa"/>
        <w:tblLayout w:type="fixed"/>
        <w:tblLook w:val="04A0" w:firstRow="1" w:lastRow="0" w:firstColumn="1" w:lastColumn="0" w:noHBand="0" w:noVBand="1"/>
      </w:tblPr>
      <w:tblGrid>
        <w:gridCol w:w="563"/>
        <w:gridCol w:w="6950"/>
        <w:gridCol w:w="1276"/>
        <w:gridCol w:w="1134"/>
        <w:gridCol w:w="1276"/>
        <w:gridCol w:w="1275"/>
        <w:gridCol w:w="1134"/>
        <w:gridCol w:w="1276"/>
      </w:tblGrid>
      <w:tr w:rsidR="00E96AA4" w:rsidRPr="00853022" w:rsidTr="004D0820">
        <w:trPr>
          <w:trHeight w:val="2112"/>
          <w:tblHeader/>
        </w:trPr>
        <w:tc>
          <w:tcPr>
            <w:tcW w:w="563" w:type="dxa"/>
            <w:vAlign w:val="center"/>
          </w:tcPr>
          <w:p w:rsidR="00E96AA4" w:rsidRPr="00853022" w:rsidRDefault="00E96AA4" w:rsidP="00DC4819">
            <w:pPr>
              <w:jc w:val="center"/>
              <w:rPr>
                <w:rFonts w:ascii="Times New Roman" w:eastAsiaTheme="minorHAnsi" w:hAnsi="Times New Roman"/>
                <w:b/>
              </w:rPr>
            </w:pPr>
            <w:r w:rsidRPr="00853022">
              <w:rPr>
                <w:rFonts w:ascii="Times New Roman" w:eastAsiaTheme="minorHAnsi" w:hAnsi="Times New Roman"/>
                <w:b/>
              </w:rPr>
              <w:t>№</w:t>
            </w:r>
          </w:p>
        </w:tc>
        <w:tc>
          <w:tcPr>
            <w:tcW w:w="6950" w:type="dxa"/>
            <w:vAlign w:val="center"/>
          </w:tcPr>
          <w:p w:rsidR="00E96AA4" w:rsidRPr="00853022" w:rsidRDefault="00E96AA4" w:rsidP="00DC4819">
            <w:pPr>
              <w:jc w:val="center"/>
              <w:rPr>
                <w:rFonts w:ascii="Times New Roman" w:eastAsiaTheme="minorHAnsi" w:hAnsi="Times New Roman"/>
                <w:b/>
              </w:rPr>
            </w:pPr>
            <w:r w:rsidRPr="00853022">
              <w:rPr>
                <w:rFonts w:ascii="Times New Roman" w:eastAsiaTheme="minorHAnsi" w:hAnsi="Times New Roman"/>
                <w:b/>
              </w:rPr>
              <w:t>Показатели</w:t>
            </w:r>
          </w:p>
        </w:tc>
        <w:tc>
          <w:tcPr>
            <w:tcW w:w="1276" w:type="dxa"/>
            <w:textDirection w:val="btLr"/>
            <w:vAlign w:val="center"/>
          </w:tcPr>
          <w:p w:rsidR="00E96AA4" w:rsidRPr="00853022" w:rsidRDefault="00E96AA4" w:rsidP="004D0820">
            <w:pPr>
              <w:ind w:left="113" w:right="113"/>
              <w:jc w:val="center"/>
              <w:rPr>
                <w:rFonts w:ascii="Times New Roman" w:hAnsi="Times New Roman"/>
                <w:b/>
              </w:rPr>
            </w:pPr>
            <w:r w:rsidRPr="00A45B48">
              <w:rPr>
                <w:rFonts w:ascii="Times New Roman" w:eastAsia="Times New Roman" w:hAnsi="Times New Roman"/>
                <w:b/>
                <w:color w:val="000000"/>
                <w:lang w:eastAsia="ru-RU"/>
              </w:rPr>
              <w:t>Скосырская СОШ</w:t>
            </w:r>
          </w:p>
        </w:tc>
        <w:tc>
          <w:tcPr>
            <w:tcW w:w="1134" w:type="dxa"/>
            <w:textDirection w:val="btLr"/>
            <w:vAlign w:val="center"/>
          </w:tcPr>
          <w:p w:rsidR="00E96AA4" w:rsidRPr="00853022" w:rsidRDefault="00E96AA4" w:rsidP="004D0820">
            <w:pPr>
              <w:ind w:left="113" w:right="113"/>
              <w:jc w:val="center"/>
              <w:rPr>
                <w:rFonts w:ascii="Times New Roman" w:hAnsi="Times New Roman"/>
                <w:b/>
              </w:rPr>
            </w:pPr>
            <w:r w:rsidRPr="00A45B48">
              <w:rPr>
                <w:rFonts w:ascii="Times New Roman" w:eastAsia="Times New Roman" w:hAnsi="Times New Roman"/>
                <w:b/>
                <w:color w:val="000000"/>
                <w:lang w:eastAsia="ru-RU"/>
              </w:rPr>
              <w:t>Крюковская СОШ</w:t>
            </w:r>
          </w:p>
        </w:tc>
        <w:tc>
          <w:tcPr>
            <w:tcW w:w="1276" w:type="dxa"/>
            <w:textDirection w:val="btLr"/>
            <w:vAlign w:val="center"/>
          </w:tcPr>
          <w:p w:rsidR="00E96AA4" w:rsidRPr="00853022" w:rsidRDefault="00E96AA4" w:rsidP="004D0820">
            <w:pPr>
              <w:ind w:left="113" w:right="113"/>
              <w:jc w:val="center"/>
              <w:rPr>
                <w:rFonts w:ascii="Times New Roman" w:hAnsi="Times New Roman"/>
                <w:b/>
              </w:rPr>
            </w:pPr>
            <w:proofErr w:type="spellStart"/>
            <w:r w:rsidRPr="00A45B48">
              <w:rPr>
                <w:rFonts w:ascii="Times New Roman" w:eastAsia="Times New Roman" w:hAnsi="Times New Roman"/>
                <w:b/>
                <w:color w:val="000000"/>
                <w:lang w:eastAsia="ru-RU"/>
              </w:rPr>
              <w:t>Качалинская</w:t>
            </w:r>
            <w:proofErr w:type="spellEnd"/>
            <w:r w:rsidRPr="00A45B48">
              <w:rPr>
                <w:rFonts w:ascii="Times New Roman" w:eastAsia="Times New Roman" w:hAnsi="Times New Roman"/>
                <w:b/>
                <w:color w:val="000000"/>
                <w:lang w:eastAsia="ru-RU"/>
              </w:rPr>
              <w:t xml:space="preserve"> СОШ</w:t>
            </w:r>
          </w:p>
        </w:tc>
        <w:tc>
          <w:tcPr>
            <w:tcW w:w="1275" w:type="dxa"/>
            <w:textDirection w:val="btLr"/>
            <w:vAlign w:val="center"/>
          </w:tcPr>
          <w:p w:rsidR="00E96AA4" w:rsidRPr="00853022" w:rsidRDefault="00E96AA4" w:rsidP="004D0820">
            <w:pPr>
              <w:ind w:left="113" w:right="113"/>
              <w:jc w:val="center"/>
              <w:rPr>
                <w:rFonts w:ascii="Times New Roman" w:hAnsi="Times New Roman"/>
                <w:b/>
              </w:rPr>
            </w:pPr>
            <w:r w:rsidRPr="00A45B48">
              <w:rPr>
                <w:rFonts w:ascii="Times New Roman" w:eastAsia="Times New Roman" w:hAnsi="Times New Roman"/>
                <w:b/>
                <w:color w:val="000000"/>
                <w:lang w:eastAsia="ru-RU"/>
              </w:rPr>
              <w:t>Ермаковская СОШ</w:t>
            </w:r>
          </w:p>
        </w:tc>
        <w:tc>
          <w:tcPr>
            <w:tcW w:w="1134" w:type="dxa"/>
            <w:textDirection w:val="btLr"/>
            <w:vAlign w:val="center"/>
          </w:tcPr>
          <w:p w:rsidR="00E96AA4" w:rsidRPr="00853022" w:rsidRDefault="00E96AA4" w:rsidP="004D0820">
            <w:pPr>
              <w:ind w:left="113" w:right="113"/>
              <w:jc w:val="center"/>
              <w:rPr>
                <w:rFonts w:ascii="Times New Roman" w:hAnsi="Times New Roman"/>
                <w:b/>
              </w:rPr>
            </w:pPr>
            <w:proofErr w:type="spellStart"/>
            <w:r w:rsidRPr="00A45B48">
              <w:rPr>
                <w:rFonts w:ascii="Times New Roman" w:eastAsia="Times New Roman" w:hAnsi="Times New Roman"/>
                <w:b/>
                <w:color w:val="000000"/>
                <w:lang w:eastAsia="ru-RU"/>
              </w:rPr>
              <w:t>Верхнеобливская</w:t>
            </w:r>
            <w:proofErr w:type="spellEnd"/>
            <w:r w:rsidRPr="00A45B48">
              <w:rPr>
                <w:rFonts w:ascii="Times New Roman" w:eastAsia="Times New Roman" w:hAnsi="Times New Roman"/>
                <w:b/>
                <w:color w:val="000000"/>
                <w:lang w:eastAsia="ru-RU"/>
              </w:rPr>
              <w:t xml:space="preserve"> ООШ</w:t>
            </w:r>
          </w:p>
        </w:tc>
        <w:tc>
          <w:tcPr>
            <w:tcW w:w="1276" w:type="dxa"/>
            <w:textDirection w:val="btLr"/>
            <w:vAlign w:val="center"/>
          </w:tcPr>
          <w:p w:rsidR="00E96AA4" w:rsidRPr="00853022" w:rsidRDefault="00E96AA4" w:rsidP="004D0820">
            <w:pPr>
              <w:ind w:left="113" w:right="113"/>
              <w:jc w:val="center"/>
              <w:rPr>
                <w:rFonts w:ascii="Times New Roman" w:hAnsi="Times New Roman"/>
                <w:b/>
              </w:rPr>
            </w:pPr>
            <w:proofErr w:type="spellStart"/>
            <w:r w:rsidRPr="00A45B48">
              <w:rPr>
                <w:rFonts w:ascii="Times New Roman" w:eastAsia="Times New Roman" w:hAnsi="Times New Roman"/>
                <w:b/>
                <w:color w:val="000000"/>
                <w:lang w:eastAsia="ru-RU"/>
              </w:rPr>
              <w:t>Верхнекольцовская</w:t>
            </w:r>
            <w:proofErr w:type="spellEnd"/>
            <w:r w:rsidRPr="00A45B48">
              <w:rPr>
                <w:rFonts w:ascii="Times New Roman" w:eastAsia="Times New Roman" w:hAnsi="Times New Roman"/>
                <w:b/>
                <w:color w:val="000000"/>
                <w:lang w:eastAsia="ru-RU"/>
              </w:rPr>
              <w:t xml:space="preserve"> ООШ</w:t>
            </w:r>
          </w:p>
        </w:tc>
      </w:tr>
      <w:tr w:rsidR="00E96AA4" w:rsidRPr="00853022" w:rsidTr="00DC4819">
        <w:trPr>
          <w:trHeight w:val="20"/>
        </w:trPr>
        <w:tc>
          <w:tcPr>
            <w:tcW w:w="563" w:type="dxa"/>
          </w:tcPr>
          <w:p w:rsidR="00E96AA4" w:rsidRPr="000A4085" w:rsidRDefault="00E96AA4" w:rsidP="00DC4819">
            <w:pPr>
              <w:jc w:val="center"/>
              <w:rPr>
                <w:rFonts w:ascii="Times New Roman" w:eastAsiaTheme="minorHAnsi" w:hAnsi="Times New Roman"/>
              </w:rPr>
            </w:pPr>
            <w:r w:rsidRPr="000A4085">
              <w:rPr>
                <w:rFonts w:ascii="Times New Roman" w:eastAsiaTheme="minorHAnsi" w:hAnsi="Times New Roman"/>
              </w:rPr>
              <w:t>1</w:t>
            </w:r>
          </w:p>
        </w:tc>
        <w:tc>
          <w:tcPr>
            <w:tcW w:w="14321" w:type="dxa"/>
            <w:gridSpan w:val="7"/>
          </w:tcPr>
          <w:p w:rsidR="00E96AA4" w:rsidRPr="000A4085" w:rsidRDefault="00E96AA4" w:rsidP="00DC4819">
            <w:pPr>
              <w:jc w:val="both"/>
              <w:rPr>
                <w:rFonts w:ascii="Times New Roman" w:eastAsiaTheme="minorHAnsi" w:hAnsi="Times New Roman"/>
              </w:rPr>
            </w:pPr>
            <w:r w:rsidRPr="000A4085">
              <w:rPr>
                <w:rFonts w:ascii="Times New Roman" w:eastAsiaTheme="minorHAnsi" w:hAnsi="Times New Roman"/>
              </w:rPr>
              <w:t xml:space="preserve">Показатели, характеризующие общий критерий </w:t>
            </w:r>
            <w:proofErr w:type="gramStart"/>
            <w:r w:rsidRPr="000A4085">
              <w:rPr>
                <w:rFonts w:ascii="Times New Roman" w:eastAsiaTheme="minorHAnsi" w:hAnsi="Times New Roman"/>
              </w:rPr>
              <w:t>оценки качества условий осуществления образовательной деятельности</w:t>
            </w:r>
            <w:proofErr w:type="gramEnd"/>
            <w:r w:rsidRPr="000A4085">
              <w:rPr>
                <w:rFonts w:ascii="Times New Roman" w:eastAsiaTheme="minorHAnsi" w:hAnsi="Times New Roman"/>
              </w:rPr>
              <w:t xml:space="preserve"> организациями, осуществляющими образовательную деятельность, касающийся открытости и доступности информации об организациях, баллы</w:t>
            </w:r>
          </w:p>
        </w:tc>
      </w:tr>
      <w:tr w:rsidR="00E96AA4" w:rsidRPr="00853022" w:rsidTr="00DC4819">
        <w:trPr>
          <w:trHeight w:val="20"/>
        </w:trPr>
        <w:tc>
          <w:tcPr>
            <w:tcW w:w="563" w:type="dxa"/>
          </w:tcPr>
          <w:p w:rsidR="00E96AA4" w:rsidRPr="00853022" w:rsidRDefault="00E96AA4" w:rsidP="00DC4819">
            <w:pPr>
              <w:jc w:val="center"/>
              <w:rPr>
                <w:rFonts w:ascii="Times New Roman" w:eastAsiaTheme="minorHAnsi" w:hAnsi="Times New Roman"/>
              </w:rPr>
            </w:pPr>
            <w:r w:rsidRPr="00853022">
              <w:rPr>
                <w:rFonts w:ascii="Times New Roman" w:eastAsiaTheme="minorHAnsi" w:hAnsi="Times New Roman"/>
              </w:rPr>
              <w:t>1.1</w:t>
            </w:r>
          </w:p>
        </w:tc>
        <w:tc>
          <w:tcPr>
            <w:tcW w:w="6950" w:type="dxa"/>
          </w:tcPr>
          <w:p w:rsidR="00E96AA4" w:rsidRPr="00853022" w:rsidRDefault="00E96AA4" w:rsidP="00DC4819">
            <w:pPr>
              <w:jc w:val="both"/>
              <w:rPr>
                <w:rFonts w:ascii="Times New Roman" w:eastAsiaTheme="minorHAnsi" w:hAnsi="Times New Roman"/>
              </w:rPr>
            </w:pPr>
            <w:r w:rsidRPr="00853022">
              <w:rPr>
                <w:rFonts w:ascii="Times New Roman" w:eastAsiaTheme="minorHAnsi" w:hAnsi="Times New Roman"/>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8,5</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8</w:t>
            </w:r>
            <w:r>
              <w:rPr>
                <w:rFonts w:ascii="Times New Roman" w:eastAsiaTheme="minorHAnsi" w:hAnsi="Times New Roman"/>
                <w:lang w:val="en-US"/>
              </w:rPr>
              <w:t>,</w:t>
            </w:r>
            <w:r>
              <w:rPr>
                <w:rFonts w:ascii="Times New Roman" w:eastAsiaTheme="minorHAnsi" w:hAnsi="Times New Roman"/>
              </w:rPr>
              <w:t>5</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9,0</w:t>
            </w:r>
          </w:p>
        </w:tc>
        <w:tc>
          <w:tcPr>
            <w:tcW w:w="1275"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6,3</w:t>
            </w:r>
          </w:p>
        </w:tc>
        <w:tc>
          <w:tcPr>
            <w:tcW w:w="1134"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9,5</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9,0</w:t>
            </w:r>
          </w:p>
        </w:tc>
      </w:tr>
      <w:tr w:rsidR="00E96AA4" w:rsidRPr="00853022" w:rsidTr="00DC4819">
        <w:trPr>
          <w:trHeight w:val="20"/>
        </w:trPr>
        <w:tc>
          <w:tcPr>
            <w:tcW w:w="563" w:type="dxa"/>
          </w:tcPr>
          <w:p w:rsidR="00E96AA4" w:rsidRPr="00853022" w:rsidRDefault="00E96AA4" w:rsidP="00DC4819">
            <w:pPr>
              <w:jc w:val="center"/>
              <w:rPr>
                <w:rFonts w:ascii="Times New Roman" w:eastAsiaTheme="minorHAnsi" w:hAnsi="Times New Roman"/>
              </w:rPr>
            </w:pPr>
            <w:r w:rsidRPr="00853022">
              <w:rPr>
                <w:rFonts w:ascii="Times New Roman" w:eastAsiaTheme="minorHAnsi" w:hAnsi="Times New Roman"/>
              </w:rPr>
              <w:t>1.2</w:t>
            </w:r>
          </w:p>
        </w:tc>
        <w:tc>
          <w:tcPr>
            <w:tcW w:w="6950" w:type="dxa"/>
          </w:tcPr>
          <w:p w:rsidR="00E96AA4" w:rsidRPr="00853022" w:rsidRDefault="00E96AA4" w:rsidP="00DC4819">
            <w:pPr>
              <w:jc w:val="both"/>
              <w:rPr>
                <w:rFonts w:ascii="Times New Roman" w:eastAsiaTheme="minorHAnsi" w:hAnsi="Times New Roman"/>
              </w:rPr>
            </w:pPr>
            <w:r w:rsidRPr="00853022">
              <w:rPr>
                <w:rFonts w:ascii="Times New Roman" w:eastAsiaTheme="minorHAnsi" w:hAnsi="Times New Roman"/>
              </w:rPr>
              <w:t>Наличие на официальном сайте организации в сети Интернет сведений о педагогических работниках организации</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1,5</w:t>
            </w:r>
          </w:p>
        </w:tc>
        <w:tc>
          <w:tcPr>
            <w:tcW w:w="1134"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8,5</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6,0</w:t>
            </w:r>
          </w:p>
        </w:tc>
        <w:tc>
          <w:tcPr>
            <w:tcW w:w="1275"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6,0</w:t>
            </w:r>
          </w:p>
        </w:tc>
        <w:tc>
          <w:tcPr>
            <w:tcW w:w="1134"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6,0</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8,0</w:t>
            </w:r>
          </w:p>
        </w:tc>
      </w:tr>
      <w:tr w:rsidR="00E96AA4" w:rsidRPr="00853022" w:rsidTr="00DC4819">
        <w:trPr>
          <w:trHeight w:val="20"/>
        </w:trPr>
        <w:tc>
          <w:tcPr>
            <w:tcW w:w="563" w:type="dxa"/>
          </w:tcPr>
          <w:p w:rsidR="00E96AA4" w:rsidRPr="00853022" w:rsidRDefault="00E96AA4" w:rsidP="00DC4819">
            <w:pPr>
              <w:jc w:val="center"/>
              <w:rPr>
                <w:rFonts w:ascii="Times New Roman" w:eastAsiaTheme="minorHAnsi" w:hAnsi="Times New Roman"/>
              </w:rPr>
            </w:pPr>
            <w:r w:rsidRPr="00853022">
              <w:rPr>
                <w:rFonts w:ascii="Times New Roman" w:eastAsiaTheme="minorHAnsi" w:hAnsi="Times New Roman"/>
              </w:rPr>
              <w:t>1.3</w:t>
            </w:r>
          </w:p>
        </w:tc>
        <w:tc>
          <w:tcPr>
            <w:tcW w:w="6950" w:type="dxa"/>
          </w:tcPr>
          <w:p w:rsidR="00E96AA4" w:rsidRPr="00853022" w:rsidRDefault="00E96AA4" w:rsidP="00DC4819">
            <w:pPr>
              <w:jc w:val="both"/>
              <w:rPr>
                <w:rFonts w:ascii="Times New Roman" w:eastAsiaTheme="minorHAnsi" w:hAnsi="Times New Roman"/>
              </w:rPr>
            </w:pPr>
            <w:r w:rsidRPr="00853022">
              <w:rPr>
                <w:rFonts w:ascii="Times New Roman" w:eastAsiaTheme="minorHAnsi" w:hAnsi="Times New Roman"/>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276" w:type="dxa"/>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10,0</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10,0</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10,0</w:t>
            </w:r>
          </w:p>
        </w:tc>
        <w:tc>
          <w:tcPr>
            <w:tcW w:w="1275" w:type="dxa"/>
            <w:vAlign w:val="bottom"/>
          </w:tcPr>
          <w:p w:rsidR="00E96AA4" w:rsidRPr="00853022" w:rsidRDefault="00E96AA4" w:rsidP="00DC4819">
            <w:pPr>
              <w:jc w:val="center"/>
              <w:rPr>
                <w:rFonts w:ascii="Times New Roman" w:eastAsiaTheme="minorHAnsi" w:hAnsi="Times New Roman"/>
              </w:rPr>
            </w:pPr>
            <w:r w:rsidRPr="00E57C9B">
              <w:rPr>
                <w:rFonts w:ascii="Times New Roman" w:eastAsia="Times New Roman" w:hAnsi="Times New Roman"/>
                <w:color w:val="000000"/>
                <w:sz w:val="24"/>
                <w:szCs w:val="24"/>
                <w:lang w:eastAsia="ru-RU"/>
              </w:rPr>
              <w:t>6,0</w:t>
            </w:r>
          </w:p>
        </w:tc>
        <w:tc>
          <w:tcPr>
            <w:tcW w:w="1134" w:type="dxa"/>
            <w:vAlign w:val="bottom"/>
          </w:tcPr>
          <w:p w:rsidR="00E96AA4" w:rsidRPr="00853022" w:rsidRDefault="00E96AA4" w:rsidP="00DC4819">
            <w:pPr>
              <w:jc w:val="center"/>
              <w:rPr>
                <w:rFonts w:ascii="Times New Roman" w:eastAsiaTheme="minorHAnsi" w:hAnsi="Times New Roman"/>
              </w:rPr>
            </w:pPr>
            <w:r w:rsidRPr="00E57C9B">
              <w:rPr>
                <w:rFonts w:ascii="Times New Roman" w:eastAsia="Times New Roman" w:hAnsi="Times New Roman"/>
                <w:color w:val="000000"/>
                <w:sz w:val="24"/>
                <w:szCs w:val="24"/>
                <w:lang w:eastAsia="ru-RU"/>
              </w:rPr>
              <w:t>6,0</w:t>
            </w:r>
          </w:p>
        </w:tc>
        <w:tc>
          <w:tcPr>
            <w:tcW w:w="1276" w:type="dxa"/>
            <w:vAlign w:val="bottom"/>
          </w:tcPr>
          <w:p w:rsidR="00E96AA4" w:rsidRPr="00853022" w:rsidRDefault="00E96AA4" w:rsidP="00DC4819">
            <w:pPr>
              <w:jc w:val="center"/>
              <w:rPr>
                <w:rFonts w:ascii="Times New Roman" w:eastAsiaTheme="minorHAnsi" w:hAnsi="Times New Roman"/>
              </w:rPr>
            </w:pPr>
            <w:r w:rsidRPr="00E57C9B">
              <w:rPr>
                <w:rFonts w:ascii="Times New Roman" w:eastAsia="Times New Roman" w:hAnsi="Times New Roman"/>
                <w:color w:val="000000"/>
                <w:sz w:val="24"/>
                <w:szCs w:val="24"/>
                <w:lang w:eastAsia="ru-RU"/>
              </w:rPr>
              <w:t>6,0</w:t>
            </w:r>
          </w:p>
        </w:tc>
      </w:tr>
      <w:tr w:rsidR="00E96AA4" w:rsidRPr="00853022" w:rsidTr="00DC4819">
        <w:trPr>
          <w:trHeight w:val="20"/>
        </w:trPr>
        <w:tc>
          <w:tcPr>
            <w:tcW w:w="563" w:type="dxa"/>
            <w:tcBorders>
              <w:bottom w:val="single" w:sz="4" w:space="0" w:color="auto"/>
            </w:tcBorders>
          </w:tcPr>
          <w:p w:rsidR="00E96AA4" w:rsidRPr="00853022" w:rsidRDefault="00E96AA4" w:rsidP="00DC4819">
            <w:pPr>
              <w:jc w:val="center"/>
              <w:rPr>
                <w:rFonts w:ascii="Times New Roman" w:eastAsiaTheme="minorHAnsi" w:hAnsi="Times New Roman"/>
              </w:rPr>
            </w:pPr>
            <w:r w:rsidRPr="00853022">
              <w:rPr>
                <w:rFonts w:ascii="Times New Roman" w:eastAsiaTheme="minorHAnsi" w:hAnsi="Times New Roman"/>
              </w:rPr>
              <w:t>1.4</w:t>
            </w:r>
          </w:p>
        </w:tc>
        <w:tc>
          <w:tcPr>
            <w:tcW w:w="6950" w:type="dxa"/>
            <w:tcBorders>
              <w:bottom w:val="single" w:sz="4" w:space="0" w:color="auto"/>
            </w:tcBorders>
          </w:tcPr>
          <w:p w:rsidR="00E96AA4" w:rsidRPr="00853022" w:rsidRDefault="00E96AA4" w:rsidP="00DC4819">
            <w:pPr>
              <w:jc w:val="both"/>
              <w:rPr>
                <w:rFonts w:ascii="Times New Roman" w:eastAsiaTheme="minorHAnsi" w:hAnsi="Times New Roman"/>
              </w:rPr>
            </w:pPr>
            <w:r w:rsidRPr="00853022">
              <w:rPr>
                <w:rFonts w:ascii="Times New Roman" w:eastAsiaTheme="minorHAnsi" w:hAnsi="Times New Roman"/>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E96AA4" w:rsidRPr="00853022" w:rsidRDefault="00E96AA4" w:rsidP="00DC4819">
            <w:pPr>
              <w:jc w:val="both"/>
              <w:rPr>
                <w:rFonts w:ascii="Times New Roman" w:eastAsiaTheme="minorHAnsi" w:hAnsi="Times New Roman"/>
              </w:rPr>
            </w:pPr>
          </w:p>
        </w:tc>
        <w:tc>
          <w:tcPr>
            <w:tcW w:w="1276" w:type="dxa"/>
            <w:tcBorders>
              <w:bottom w:val="single" w:sz="4" w:space="0" w:color="auto"/>
            </w:tcBorders>
            <w:vAlign w:val="bottom"/>
          </w:tcPr>
          <w:p w:rsidR="00E96AA4" w:rsidRPr="00F411FF" w:rsidRDefault="00E96AA4" w:rsidP="00DC4819">
            <w:pPr>
              <w:jc w:val="center"/>
              <w:rPr>
                <w:rFonts w:ascii="Times New Roman" w:eastAsiaTheme="minorHAnsi" w:hAnsi="Times New Roman"/>
                <w:lang w:val="en-US"/>
              </w:rPr>
            </w:pPr>
            <w:r>
              <w:rPr>
                <w:rFonts w:ascii="Times New Roman" w:eastAsiaTheme="minorHAnsi" w:hAnsi="Times New Roman"/>
                <w:lang w:val="en-US"/>
              </w:rPr>
              <w:t>3,0</w:t>
            </w:r>
          </w:p>
        </w:tc>
        <w:tc>
          <w:tcPr>
            <w:tcW w:w="1134"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3,0</w:t>
            </w:r>
          </w:p>
        </w:tc>
        <w:tc>
          <w:tcPr>
            <w:tcW w:w="1276"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3,0</w:t>
            </w:r>
          </w:p>
        </w:tc>
        <w:tc>
          <w:tcPr>
            <w:tcW w:w="1275"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3,0</w:t>
            </w:r>
          </w:p>
        </w:tc>
        <w:tc>
          <w:tcPr>
            <w:tcW w:w="1134"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3,0</w:t>
            </w:r>
          </w:p>
        </w:tc>
        <w:tc>
          <w:tcPr>
            <w:tcW w:w="1276"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lang w:val="en-US"/>
              </w:rPr>
              <w:t>3,0</w:t>
            </w:r>
          </w:p>
        </w:tc>
      </w:tr>
      <w:tr w:rsidR="00E96AA4" w:rsidRPr="00853022" w:rsidTr="00DC4819">
        <w:trPr>
          <w:trHeight w:val="20"/>
        </w:trPr>
        <w:tc>
          <w:tcPr>
            <w:tcW w:w="563" w:type="dxa"/>
            <w:shd w:val="clear" w:color="auto" w:fill="D9D9D9" w:themeFill="background1" w:themeFillShade="D9"/>
            <w:vAlign w:val="center"/>
          </w:tcPr>
          <w:p w:rsidR="00E96AA4" w:rsidRPr="00853022" w:rsidRDefault="00E96AA4" w:rsidP="00DC4819">
            <w:pPr>
              <w:jc w:val="center"/>
              <w:rPr>
                <w:rFonts w:ascii="Times New Roman" w:eastAsiaTheme="minorHAnsi" w:hAnsi="Times New Roman"/>
                <w:b/>
              </w:rPr>
            </w:pPr>
          </w:p>
        </w:tc>
        <w:tc>
          <w:tcPr>
            <w:tcW w:w="6950" w:type="dxa"/>
            <w:shd w:val="clear" w:color="auto" w:fill="D9D9D9" w:themeFill="background1" w:themeFillShade="D9"/>
            <w:vAlign w:val="center"/>
          </w:tcPr>
          <w:p w:rsidR="00E96AA4" w:rsidRPr="00853022" w:rsidRDefault="00E96AA4" w:rsidP="00DC4819">
            <w:pPr>
              <w:rPr>
                <w:rFonts w:ascii="Times New Roman" w:eastAsiaTheme="minorHAnsi" w:hAnsi="Times New Roman"/>
                <w:b/>
              </w:rPr>
            </w:pPr>
            <w:r w:rsidRPr="00853022">
              <w:rPr>
                <w:rFonts w:ascii="Times New Roman" w:eastAsiaTheme="minorHAnsi" w:hAnsi="Times New Roman"/>
                <w:b/>
              </w:rPr>
              <w:t>Итого по разделу 1</w:t>
            </w:r>
          </w:p>
        </w:tc>
        <w:tc>
          <w:tcPr>
            <w:tcW w:w="1276"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23,0</w:t>
            </w:r>
          </w:p>
        </w:tc>
        <w:tc>
          <w:tcPr>
            <w:tcW w:w="1134"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30,0</w:t>
            </w:r>
          </w:p>
        </w:tc>
        <w:tc>
          <w:tcPr>
            <w:tcW w:w="1276"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28,0</w:t>
            </w:r>
          </w:p>
        </w:tc>
        <w:tc>
          <w:tcPr>
            <w:tcW w:w="1275"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21,3</w:t>
            </w:r>
          </w:p>
        </w:tc>
        <w:tc>
          <w:tcPr>
            <w:tcW w:w="1134"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24,5</w:t>
            </w:r>
          </w:p>
        </w:tc>
        <w:tc>
          <w:tcPr>
            <w:tcW w:w="1276" w:type="dxa"/>
            <w:shd w:val="clear" w:color="auto" w:fill="D9D9D9" w:themeFill="background1" w:themeFillShade="D9"/>
            <w:vAlign w:val="bottom"/>
          </w:tcPr>
          <w:p w:rsidR="00E96AA4" w:rsidRPr="00BC50CD" w:rsidRDefault="00E96AA4" w:rsidP="00DC4819">
            <w:pPr>
              <w:jc w:val="center"/>
              <w:rPr>
                <w:rFonts w:ascii="Times New Roman" w:eastAsiaTheme="minorHAnsi" w:hAnsi="Times New Roman"/>
                <w:b/>
                <w:lang w:val="en-US"/>
              </w:rPr>
            </w:pPr>
            <w:r>
              <w:rPr>
                <w:rFonts w:ascii="Times New Roman" w:eastAsiaTheme="minorHAnsi" w:hAnsi="Times New Roman"/>
                <w:b/>
                <w:lang w:val="en-US"/>
              </w:rPr>
              <w:t>26,0</w:t>
            </w:r>
          </w:p>
        </w:tc>
      </w:tr>
      <w:tr w:rsidR="00E96AA4" w:rsidRPr="00853022" w:rsidTr="00DC4819">
        <w:trPr>
          <w:trHeight w:val="20"/>
        </w:trPr>
        <w:tc>
          <w:tcPr>
            <w:tcW w:w="563" w:type="dxa"/>
          </w:tcPr>
          <w:p w:rsidR="00E96AA4" w:rsidRPr="000A4085" w:rsidRDefault="00E96AA4" w:rsidP="00DC4819">
            <w:pPr>
              <w:jc w:val="center"/>
              <w:rPr>
                <w:rFonts w:ascii="Times New Roman" w:eastAsia="Times New Roman" w:hAnsi="Times New Roman" w:cstheme="minorBidi"/>
                <w:color w:val="000000"/>
                <w:lang w:eastAsia="ru-RU"/>
              </w:rPr>
            </w:pPr>
            <w:r w:rsidRPr="000A4085">
              <w:rPr>
                <w:rFonts w:ascii="Times New Roman" w:eastAsia="Times New Roman" w:hAnsi="Times New Roman" w:cstheme="minorBidi"/>
                <w:color w:val="000000"/>
                <w:lang w:eastAsia="ru-RU"/>
              </w:rPr>
              <w:t>2</w:t>
            </w:r>
          </w:p>
        </w:tc>
        <w:tc>
          <w:tcPr>
            <w:tcW w:w="14321" w:type="dxa"/>
            <w:gridSpan w:val="7"/>
          </w:tcPr>
          <w:p w:rsidR="00E96AA4" w:rsidRPr="000A4085" w:rsidRDefault="00E96AA4" w:rsidP="00DC4819">
            <w:pPr>
              <w:jc w:val="both"/>
              <w:rPr>
                <w:rFonts w:ascii="Times New Roman" w:eastAsiaTheme="minorHAnsi" w:hAnsi="Times New Roman"/>
              </w:rPr>
            </w:pPr>
            <w:r w:rsidRPr="000A4085">
              <w:rPr>
                <w:rFonts w:ascii="Times New Roman" w:eastAsiaTheme="minorHAnsi" w:hAnsi="Times New Roman"/>
              </w:rPr>
              <w:t xml:space="preserve">Показатели, характеризующие общий критерий </w:t>
            </w:r>
            <w:proofErr w:type="gramStart"/>
            <w:r w:rsidRPr="000A4085">
              <w:rPr>
                <w:rFonts w:ascii="Times New Roman" w:eastAsiaTheme="minorHAnsi" w:hAnsi="Times New Roman"/>
              </w:rPr>
              <w:t>оценки качества условий осуществления образовательной деятельности</w:t>
            </w:r>
            <w:proofErr w:type="gramEnd"/>
            <w:r w:rsidRPr="000A4085">
              <w:rPr>
                <w:rFonts w:ascii="Times New Roman" w:eastAsiaTheme="minorHAnsi" w:hAnsi="Times New Roman"/>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2.1</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Материально-техническое и информационное обеспечение </w:t>
            </w:r>
            <w:r w:rsidRPr="00853022">
              <w:rPr>
                <w:rFonts w:ascii="Times New Roman" w:eastAsia="Times New Roman" w:hAnsi="Times New Roman" w:cstheme="minorBidi"/>
                <w:color w:val="000000"/>
                <w:lang w:eastAsia="ru-RU"/>
              </w:rPr>
              <w:lastRenderedPageBreak/>
              <w:t>организации</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lastRenderedPageBreak/>
              <w:t>6</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7</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9</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2.2</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необходимых условий для охраны и укрепления здоровья, организации питания обучающихся</w:t>
            </w:r>
          </w:p>
        </w:tc>
        <w:tc>
          <w:tcPr>
            <w:tcW w:w="1276" w:type="dxa"/>
            <w:vAlign w:val="bottom"/>
          </w:tcPr>
          <w:p w:rsidR="00E96AA4" w:rsidRPr="009C406E" w:rsidRDefault="00E96AA4" w:rsidP="00DC4819">
            <w:pPr>
              <w:jc w:val="center"/>
              <w:rPr>
                <w:rFonts w:ascii="Times New Roman" w:eastAsiaTheme="minorHAnsi" w:hAnsi="Times New Roman"/>
                <w:lang w:val="en-US"/>
              </w:rPr>
            </w:pPr>
            <w:r>
              <w:rPr>
                <w:rFonts w:ascii="Times New Roman" w:eastAsiaTheme="minorHAnsi" w:hAnsi="Times New Roman"/>
              </w:rPr>
              <w:t>9</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8</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9</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8</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9</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2.3</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Условия для индивидуальной работы с </w:t>
            </w:r>
            <w:proofErr w:type="gramStart"/>
            <w:r w:rsidRPr="00853022">
              <w:rPr>
                <w:rFonts w:ascii="Times New Roman" w:eastAsia="Times New Roman" w:hAnsi="Times New Roman" w:cstheme="minorBidi"/>
                <w:color w:val="000000"/>
                <w:lang w:eastAsia="ru-RU"/>
              </w:rPr>
              <w:t>обучающимися</w:t>
            </w:r>
            <w:proofErr w:type="gramEnd"/>
          </w:p>
        </w:tc>
        <w:tc>
          <w:tcPr>
            <w:tcW w:w="1276" w:type="dxa"/>
            <w:vAlign w:val="bottom"/>
          </w:tcPr>
          <w:p w:rsidR="00E96AA4" w:rsidRPr="009C406E" w:rsidRDefault="00E96AA4" w:rsidP="00DC4819">
            <w:pPr>
              <w:jc w:val="center"/>
              <w:rPr>
                <w:rFonts w:ascii="Times New Roman" w:eastAsiaTheme="minorHAnsi" w:hAnsi="Times New Roman"/>
                <w:lang w:val="en-US"/>
              </w:rPr>
            </w:pPr>
            <w:r>
              <w:rPr>
                <w:rFonts w:ascii="Times New Roman" w:eastAsiaTheme="minorHAnsi" w:hAnsi="Times New Roman"/>
              </w:rPr>
              <w:t>2</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4</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4</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2.4</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дополнительных образовательных программ </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6</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4</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2.5</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Наличие возможности развития творческих способностей и интересов обучающихся, включая их участие в конкурсах и олимпиадах</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2.6</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Наличие возможности оказания психолого-педагогической, медицинской и социальной помощи </w:t>
            </w:r>
            <w:proofErr w:type="gramStart"/>
            <w:r w:rsidRPr="00853022">
              <w:rPr>
                <w:rFonts w:ascii="Times New Roman" w:eastAsia="Times New Roman" w:hAnsi="Times New Roman" w:cstheme="minorBidi"/>
                <w:color w:val="000000"/>
                <w:lang w:eastAsia="ru-RU"/>
              </w:rPr>
              <w:t>обучающимся</w:t>
            </w:r>
            <w:proofErr w:type="gramEnd"/>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275"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134"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c>
          <w:tcPr>
            <w:tcW w:w="1276" w:type="dxa"/>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2</w:t>
            </w:r>
          </w:p>
        </w:tc>
      </w:tr>
      <w:tr w:rsidR="00E96AA4" w:rsidRPr="00853022" w:rsidTr="00DC4819">
        <w:trPr>
          <w:trHeight w:val="20"/>
        </w:trPr>
        <w:tc>
          <w:tcPr>
            <w:tcW w:w="563" w:type="dxa"/>
            <w:tcBorders>
              <w:bottom w:val="single" w:sz="4" w:space="0" w:color="auto"/>
            </w:tcBorders>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2.7</w:t>
            </w:r>
          </w:p>
        </w:tc>
        <w:tc>
          <w:tcPr>
            <w:tcW w:w="6950" w:type="dxa"/>
            <w:tcBorders>
              <w:bottom w:val="single" w:sz="4" w:space="0" w:color="auto"/>
            </w:tcBorders>
          </w:tcPr>
          <w:p w:rsidR="00E96AA4" w:rsidRPr="00853022" w:rsidRDefault="00E96AA4" w:rsidP="00DC4819">
            <w:pPr>
              <w:jc w:val="both"/>
              <w:rPr>
                <w:rFonts w:ascii="Times New Roman" w:hAnsi="Times New Roman"/>
              </w:rPr>
            </w:pPr>
            <w:r w:rsidRPr="00853022">
              <w:rPr>
                <w:rFonts w:ascii="Times New Roman" w:eastAsia="Times New Roman" w:hAnsi="Times New Roman" w:cstheme="minorBidi"/>
                <w:color w:val="000000"/>
                <w:lang w:eastAsia="ru-RU"/>
              </w:rPr>
              <w:t xml:space="preserve">Наличие условий организации обучения и воспитания обучающихся с ограниченными возможностями здоровья и инвалидов </w:t>
            </w:r>
            <w:r w:rsidRPr="00853022">
              <w:rPr>
                <w:rFonts w:ascii="Times New Roman" w:hAnsi="Times New Roman"/>
              </w:rPr>
              <w:t>(условия для беспрепятственного доступа инвалидов)</w:t>
            </w:r>
          </w:p>
          <w:p w:rsidR="00E96AA4" w:rsidRPr="00853022" w:rsidRDefault="00E96AA4" w:rsidP="00DC4819">
            <w:pPr>
              <w:jc w:val="both"/>
              <w:rPr>
                <w:rFonts w:ascii="Times New Roman" w:eastAsia="Times New Roman" w:hAnsi="Times New Roman" w:cstheme="minorBidi"/>
                <w:color w:val="000000"/>
                <w:lang w:eastAsia="ru-RU"/>
              </w:rPr>
            </w:pPr>
          </w:p>
        </w:tc>
        <w:tc>
          <w:tcPr>
            <w:tcW w:w="1276"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134"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0</w:t>
            </w:r>
          </w:p>
        </w:tc>
        <w:tc>
          <w:tcPr>
            <w:tcW w:w="1276"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0</w:t>
            </w:r>
          </w:p>
        </w:tc>
        <w:tc>
          <w:tcPr>
            <w:tcW w:w="1275"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10</w:t>
            </w:r>
          </w:p>
        </w:tc>
        <w:tc>
          <w:tcPr>
            <w:tcW w:w="1134"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0</w:t>
            </w:r>
          </w:p>
        </w:tc>
        <w:tc>
          <w:tcPr>
            <w:tcW w:w="1276" w:type="dxa"/>
            <w:tcBorders>
              <w:bottom w:val="single" w:sz="4" w:space="0" w:color="auto"/>
            </w:tcBorders>
            <w:vAlign w:val="bottom"/>
          </w:tcPr>
          <w:p w:rsidR="00E96AA4" w:rsidRPr="00853022" w:rsidRDefault="00E96AA4" w:rsidP="00DC4819">
            <w:pPr>
              <w:jc w:val="center"/>
              <w:rPr>
                <w:rFonts w:ascii="Times New Roman" w:eastAsiaTheme="minorHAnsi" w:hAnsi="Times New Roman"/>
              </w:rPr>
            </w:pPr>
            <w:r>
              <w:rPr>
                <w:rFonts w:ascii="Times New Roman" w:eastAsiaTheme="minorHAnsi" w:hAnsi="Times New Roman"/>
              </w:rPr>
              <w:t>0</w:t>
            </w:r>
          </w:p>
        </w:tc>
      </w:tr>
      <w:tr w:rsidR="00E96AA4" w:rsidRPr="00853022" w:rsidTr="00DC4819">
        <w:trPr>
          <w:trHeight w:val="20"/>
        </w:trPr>
        <w:tc>
          <w:tcPr>
            <w:tcW w:w="563" w:type="dxa"/>
            <w:shd w:val="clear" w:color="auto" w:fill="D9D9D9" w:themeFill="background1" w:themeFillShade="D9"/>
          </w:tcPr>
          <w:p w:rsidR="00E96AA4" w:rsidRPr="00853022" w:rsidRDefault="00E96AA4" w:rsidP="00DC4819">
            <w:pPr>
              <w:jc w:val="center"/>
              <w:rPr>
                <w:rFonts w:ascii="Times New Roman" w:eastAsiaTheme="minorHAnsi" w:hAnsi="Times New Roman"/>
                <w:b/>
              </w:rPr>
            </w:pPr>
          </w:p>
        </w:tc>
        <w:tc>
          <w:tcPr>
            <w:tcW w:w="6950" w:type="dxa"/>
            <w:shd w:val="clear" w:color="auto" w:fill="D9D9D9" w:themeFill="background1" w:themeFillShade="D9"/>
            <w:vAlign w:val="center"/>
          </w:tcPr>
          <w:p w:rsidR="00E96AA4" w:rsidRPr="00853022" w:rsidRDefault="00E96AA4" w:rsidP="00DC4819">
            <w:pPr>
              <w:rPr>
                <w:rFonts w:ascii="Times New Roman" w:eastAsiaTheme="minorHAnsi" w:hAnsi="Times New Roman"/>
                <w:b/>
              </w:rPr>
            </w:pPr>
            <w:r w:rsidRPr="00853022">
              <w:rPr>
                <w:rFonts w:ascii="Times New Roman" w:eastAsiaTheme="minorHAnsi" w:hAnsi="Times New Roman"/>
                <w:b/>
              </w:rPr>
              <w:t>Итого по разделу 2</w:t>
            </w:r>
          </w:p>
        </w:tc>
        <w:tc>
          <w:tcPr>
            <w:tcW w:w="1276"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45</w:t>
            </w:r>
          </w:p>
        </w:tc>
        <w:tc>
          <w:tcPr>
            <w:tcW w:w="1134"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38</w:t>
            </w:r>
          </w:p>
        </w:tc>
        <w:tc>
          <w:tcPr>
            <w:tcW w:w="1276"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33</w:t>
            </w:r>
          </w:p>
        </w:tc>
        <w:tc>
          <w:tcPr>
            <w:tcW w:w="1275"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46</w:t>
            </w:r>
          </w:p>
        </w:tc>
        <w:tc>
          <w:tcPr>
            <w:tcW w:w="1134"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34</w:t>
            </w:r>
          </w:p>
        </w:tc>
        <w:tc>
          <w:tcPr>
            <w:tcW w:w="1276" w:type="dxa"/>
            <w:shd w:val="clear" w:color="auto" w:fill="D9D9D9" w:themeFill="background1" w:themeFillShade="D9"/>
            <w:vAlign w:val="bottom"/>
          </w:tcPr>
          <w:p w:rsidR="00E96AA4" w:rsidRPr="00853022" w:rsidRDefault="00E96AA4" w:rsidP="00DC4819">
            <w:pPr>
              <w:jc w:val="center"/>
              <w:rPr>
                <w:rFonts w:ascii="Times New Roman" w:eastAsiaTheme="minorHAnsi" w:hAnsi="Times New Roman"/>
                <w:b/>
              </w:rPr>
            </w:pPr>
            <w:r>
              <w:rPr>
                <w:rFonts w:ascii="Times New Roman" w:eastAsiaTheme="minorHAnsi" w:hAnsi="Times New Roman"/>
                <w:b/>
              </w:rPr>
              <w:t>35</w:t>
            </w:r>
          </w:p>
        </w:tc>
      </w:tr>
      <w:tr w:rsidR="00E96AA4" w:rsidRPr="00853022" w:rsidTr="00DC4819">
        <w:trPr>
          <w:trHeight w:val="20"/>
        </w:trPr>
        <w:tc>
          <w:tcPr>
            <w:tcW w:w="563" w:type="dxa"/>
          </w:tcPr>
          <w:p w:rsidR="00E96AA4" w:rsidRPr="00B66DC7" w:rsidRDefault="00E96AA4" w:rsidP="00DC4819">
            <w:pPr>
              <w:jc w:val="center"/>
              <w:rPr>
                <w:rFonts w:ascii="Times New Roman" w:eastAsia="Times New Roman" w:hAnsi="Times New Roman" w:cstheme="minorBidi"/>
                <w:color w:val="000000"/>
                <w:lang w:eastAsia="ru-RU"/>
              </w:rPr>
            </w:pPr>
            <w:r w:rsidRPr="00B66DC7">
              <w:rPr>
                <w:rFonts w:ascii="Times New Roman" w:eastAsia="Times New Roman" w:hAnsi="Times New Roman" w:cstheme="minorBidi"/>
                <w:color w:val="000000"/>
                <w:lang w:eastAsia="ru-RU"/>
              </w:rPr>
              <w:t>3</w:t>
            </w:r>
          </w:p>
        </w:tc>
        <w:tc>
          <w:tcPr>
            <w:tcW w:w="14321" w:type="dxa"/>
            <w:gridSpan w:val="7"/>
          </w:tcPr>
          <w:p w:rsidR="00E96AA4" w:rsidRPr="00B66DC7" w:rsidRDefault="00E96AA4" w:rsidP="00DC4819">
            <w:pPr>
              <w:jc w:val="both"/>
              <w:rPr>
                <w:rFonts w:ascii="Times New Roman" w:eastAsiaTheme="minorHAnsi" w:hAnsi="Times New Roman"/>
              </w:rPr>
            </w:pPr>
            <w:r w:rsidRPr="00B66DC7">
              <w:rPr>
                <w:rFonts w:ascii="Times New Roman" w:eastAsiaTheme="minorHAnsi" w:hAnsi="Times New Roman"/>
              </w:rPr>
              <w:t xml:space="preserve">Показатели, характеризующие общий критерий </w:t>
            </w:r>
            <w:proofErr w:type="gramStart"/>
            <w:r w:rsidRPr="00B66DC7">
              <w:rPr>
                <w:rFonts w:ascii="Times New Roman" w:eastAsiaTheme="minorHAnsi" w:hAnsi="Times New Roman"/>
              </w:rPr>
              <w:t>оценки качества условий осуществления образовательной деятельности</w:t>
            </w:r>
            <w:proofErr w:type="gramEnd"/>
            <w:r w:rsidRPr="00B66DC7">
              <w:rPr>
                <w:rFonts w:ascii="Times New Roman" w:eastAsiaTheme="minorHAnsi" w:hAnsi="Times New Roman"/>
              </w:rPr>
              <w:t xml:space="preserve"> организациями, осуществляющими образовательную деятельность, касающийся доброжелательности, вежливости, компетентности работников, баллы</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3.1</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276" w:type="dxa"/>
            <w:vAlign w:val="bottom"/>
          </w:tcPr>
          <w:p w:rsidR="00E96AA4" w:rsidRPr="00023AC7" w:rsidRDefault="00E96AA4" w:rsidP="00DC4819">
            <w:pPr>
              <w:jc w:val="center"/>
              <w:rPr>
                <w:rFonts w:ascii="Times New Roman" w:eastAsiaTheme="minorHAnsi" w:hAnsi="Times New Roman"/>
                <w:lang w:val="en-US"/>
              </w:rPr>
            </w:pPr>
            <w:r>
              <w:rPr>
                <w:rFonts w:ascii="Times New Roman" w:eastAsiaTheme="minorHAnsi" w:hAnsi="Times New Roman"/>
                <w:lang w:val="en-US"/>
              </w:rPr>
              <w:t>9,1</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8,0</w:t>
            </w:r>
          </w:p>
        </w:tc>
        <w:tc>
          <w:tcPr>
            <w:tcW w:w="1276" w:type="dxa"/>
            <w:vAlign w:val="bottom"/>
          </w:tcPr>
          <w:p w:rsidR="00E96AA4" w:rsidRPr="00023AC7" w:rsidRDefault="00E96AA4" w:rsidP="00DC4819">
            <w:pPr>
              <w:jc w:val="center"/>
              <w:rPr>
                <w:rFonts w:ascii="Times New Roman" w:eastAsiaTheme="minorHAnsi" w:hAnsi="Times New Roman"/>
                <w:lang w:val="en-US"/>
              </w:rPr>
            </w:pPr>
            <w:r>
              <w:rPr>
                <w:rFonts w:ascii="Times New Roman" w:eastAsiaTheme="minorHAnsi" w:hAnsi="Times New Roman"/>
                <w:lang w:val="en-US"/>
              </w:rPr>
              <w:t>9,4</w:t>
            </w:r>
          </w:p>
        </w:tc>
        <w:tc>
          <w:tcPr>
            <w:tcW w:w="1275" w:type="dxa"/>
            <w:vAlign w:val="bottom"/>
          </w:tcPr>
          <w:p w:rsidR="00E96AA4" w:rsidRPr="00023AC7" w:rsidRDefault="00E96AA4" w:rsidP="00DC4819">
            <w:pPr>
              <w:jc w:val="center"/>
              <w:rPr>
                <w:rFonts w:ascii="Times New Roman" w:eastAsiaTheme="minorHAnsi" w:hAnsi="Times New Roman"/>
                <w:lang w:val="en-US"/>
              </w:rPr>
            </w:pPr>
            <w:r>
              <w:rPr>
                <w:rFonts w:ascii="Times New Roman" w:eastAsiaTheme="minorHAnsi" w:hAnsi="Times New Roman"/>
                <w:lang w:val="en-US"/>
              </w:rPr>
              <w:t>9,8</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8,8</w:t>
            </w:r>
          </w:p>
        </w:tc>
        <w:tc>
          <w:tcPr>
            <w:tcW w:w="1276" w:type="dxa"/>
            <w:vAlign w:val="bottom"/>
          </w:tcPr>
          <w:p w:rsidR="00E96AA4" w:rsidRPr="00023AC7" w:rsidRDefault="00E96AA4" w:rsidP="00DC4819">
            <w:pPr>
              <w:jc w:val="center"/>
              <w:rPr>
                <w:rFonts w:ascii="Times New Roman" w:eastAsiaTheme="minorHAnsi" w:hAnsi="Times New Roman"/>
                <w:lang w:val="en-US"/>
              </w:rPr>
            </w:pPr>
            <w:r>
              <w:rPr>
                <w:rFonts w:ascii="Times New Roman" w:eastAsiaTheme="minorHAnsi" w:hAnsi="Times New Roman"/>
                <w:lang w:val="en-US"/>
              </w:rPr>
              <w:t>9,5</w:t>
            </w:r>
          </w:p>
        </w:tc>
      </w:tr>
      <w:tr w:rsidR="00E96AA4" w:rsidRPr="00853022" w:rsidTr="00DC4819">
        <w:trPr>
          <w:trHeight w:val="20"/>
        </w:trPr>
        <w:tc>
          <w:tcPr>
            <w:tcW w:w="563" w:type="dxa"/>
            <w:tcBorders>
              <w:bottom w:val="single" w:sz="4" w:space="0" w:color="auto"/>
            </w:tcBorders>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3.2</w:t>
            </w:r>
          </w:p>
        </w:tc>
        <w:tc>
          <w:tcPr>
            <w:tcW w:w="6950" w:type="dxa"/>
            <w:tcBorders>
              <w:bottom w:val="single" w:sz="4" w:space="0" w:color="auto"/>
            </w:tcBorders>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276"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8,6</w:t>
            </w:r>
          </w:p>
        </w:tc>
        <w:tc>
          <w:tcPr>
            <w:tcW w:w="1134"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7,4</w:t>
            </w:r>
          </w:p>
        </w:tc>
        <w:tc>
          <w:tcPr>
            <w:tcW w:w="1276"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9,3</w:t>
            </w:r>
          </w:p>
        </w:tc>
        <w:tc>
          <w:tcPr>
            <w:tcW w:w="1275"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8,9</w:t>
            </w:r>
          </w:p>
        </w:tc>
        <w:tc>
          <w:tcPr>
            <w:tcW w:w="1134"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8,5</w:t>
            </w:r>
          </w:p>
        </w:tc>
        <w:tc>
          <w:tcPr>
            <w:tcW w:w="1276" w:type="dxa"/>
            <w:tcBorders>
              <w:bottom w:val="single" w:sz="4" w:space="0" w:color="auto"/>
            </w:tcBorders>
            <w:vAlign w:val="bottom"/>
          </w:tcPr>
          <w:p w:rsidR="00E96AA4" w:rsidRPr="000A4085" w:rsidRDefault="00E96AA4" w:rsidP="00DC4819">
            <w:pPr>
              <w:jc w:val="center"/>
              <w:rPr>
                <w:rFonts w:ascii="Times New Roman" w:eastAsiaTheme="minorHAnsi" w:hAnsi="Times New Roman"/>
                <w:lang w:val="en-US"/>
              </w:rPr>
            </w:pPr>
            <w:r>
              <w:rPr>
                <w:rFonts w:ascii="Times New Roman" w:eastAsiaTheme="minorHAnsi" w:hAnsi="Times New Roman"/>
                <w:lang w:val="en-US"/>
              </w:rPr>
              <w:t>9,6</w:t>
            </w:r>
          </w:p>
        </w:tc>
      </w:tr>
      <w:tr w:rsidR="00E96AA4" w:rsidRPr="00853022" w:rsidTr="00DC4819">
        <w:trPr>
          <w:trHeight w:val="20"/>
        </w:trPr>
        <w:tc>
          <w:tcPr>
            <w:tcW w:w="563" w:type="dxa"/>
            <w:shd w:val="clear" w:color="auto" w:fill="D9D9D9" w:themeFill="background1" w:themeFillShade="D9"/>
          </w:tcPr>
          <w:p w:rsidR="00E96AA4" w:rsidRPr="00853022" w:rsidRDefault="00E96AA4" w:rsidP="00DC4819">
            <w:pPr>
              <w:jc w:val="center"/>
              <w:rPr>
                <w:rFonts w:ascii="Times New Roman" w:eastAsiaTheme="minorHAnsi" w:hAnsi="Times New Roman"/>
              </w:rPr>
            </w:pPr>
          </w:p>
        </w:tc>
        <w:tc>
          <w:tcPr>
            <w:tcW w:w="6950" w:type="dxa"/>
            <w:shd w:val="clear" w:color="auto" w:fill="D9D9D9" w:themeFill="background1" w:themeFillShade="D9"/>
          </w:tcPr>
          <w:p w:rsidR="00E96AA4" w:rsidRPr="00853022" w:rsidRDefault="00E96AA4" w:rsidP="00DC4819">
            <w:pPr>
              <w:jc w:val="both"/>
              <w:rPr>
                <w:rFonts w:ascii="Times New Roman" w:eastAsiaTheme="minorHAnsi" w:hAnsi="Times New Roman"/>
              </w:rPr>
            </w:pPr>
            <w:r w:rsidRPr="00853022">
              <w:rPr>
                <w:rFonts w:ascii="Times New Roman" w:eastAsiaTheme="minorHAnsi" w:hAnsi="Times New Roman"/>
                <w:b/>
              </w:rPr>
              <w:t>Итого по разделу 3</w:t>
            </w:r>
          </w:p>
        </w:tc>
        <w:tc>
          <w:tcPr>
            <w:tcW w:w="1276"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17,7</w:t>
            </w:r>
          </w:p>
        </w:tc>
        <w:tc>
          <w:tcPr>
            <w:tcW w:w="1134"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15,4</w:t>
            </w:r>
          </w:p>
        </w:tc>
        <w:tc>
          <w:tcPr>
            <w:tcW w:w="1276"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18,7</w:t>
            </w:r>
          </w:p>
        </w:tc>
        <w:tc>
          <w:tcPr>
            <w:tcW w:w="1275"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18,7</w:t>
            </w:r>
          </w:p>
        </w:tc>
        <w:tc>
          <w:tcPr>
            <w:tcW w:w="1134"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17,3</w:t>
            </w:r>
          </w:p>
        </w:tc>
        <w:tc>
          <w:tcPr>
            <w:tcW w:w="1276" w:type="dxa"/>
            <w:shd w:val="clear" w:color="auto" w:fill="D9D9D9" w:themeFill="background1" w:themeFillShade="D9"/>
            <w:vAlign w:val="bottom"/>
          </w:tcPr>
          <w:p w:rsidR="00E96AA4" w:rsidRPr="00B66DC7" w:rsidRDefault="00E96AA4" w:rsidP="00DC4819">
            <w:pPr>
              <w:jc w:val="center"/>
              <w:rPr>
                <w:rFonts w:ascii="Times New Roman" w:eastAsiaTheme="minorHAnsi" w:hAnsi="Times New Roman"/>
                <w:b/>
                <w:lang w:val="en-US"/>
              </w:rPr>
            </w:pPr>
            <w:r>
              <w:rPr>
                <w:rFonts w:ascii="Times New Roman" w:eastAsiaTheme="minorHAnsi" w:hAnsi="Times New Roman"/>
                <w:b/>
                <w:lang w:val="en-US"/>
              </w:rPr>
              <w:t>19,1</w:t>
            </w:r>
          </w:p>
        </w:tc>
      </w:tr>
      <w:tr w:rsidR="00E96AA4" w:rsidRPr="00853022" w:rsidTr="00DC4819">
        <w:trPr>
          <w:trHeight w:val="20"/>
        </w:trPr>
        <w:tc>
          <w:tcPr>
            <w:tcW w:w="563" w:type="dxa"/>
          </w:tcPr>
          <w:p w:rsidR="00E96AA4" w:rsidRPr="00CE65CE" w:rsidRDefault="00E96AA4" w:rsidP="00DC4819">
            <w:pPr>
              <w:jc w:val="center"/>
              <w:rPr>
                <w:rFonts w:ascii="Times New Roman" w:eastAsia="Times New Roman" w:hAnsi="Times New Roman" w:cstheme="minorBidi"/>
                <w:color w:val="000000"/>
                <w:lang w:eastAsia="ru-RU"/>
              </w:rPr>
            </w:pPr>
            <w:r w:rsidRPr="00CE65CE">
              <w:rPr>
                <w:rFonts w:ascii="Times New Roman" w:eastAsia="Times New Roman" w:hAnsi="Times New Roman" w:cstheme="minorBidi"/>
                <w:color w:val="000000"/>
                <w:lang w:eastAsia="ru-RU"/>
              </w:rPr>
              <w:t>4</w:t>
            </w:r>
          </w:p>
        </w:tc>
        <w:tc>
          <w:tcPr>
            <w:tcW w:w="14321" w:type="dxa"/>
            <w:gridSpan w:val="7"/>
          </w:tcPr>
          <w:p w:rsidR="00E96AA4" w:rsidRPr="00CE65CE" w:rsidRDefault="00E96AA4" w:rsidP="00DC4819">
            <w:pPr>
              <w:jc w:val="both"/>
              <w:rPr>
                <w:rFonts w:ascii="Times New Roman" w:eastAsiaTheme="minorHAnsi" w:hAnsi="Times New Roman"/>
              </w:rPr>
            </w:pPr>
            <w:r w:rsidRPr="00CE65CE">
              <w:rPr>
                <w:rFonts w:ascii="Times New Roman" w:eastAsiaTheme="minorHAnsi" w:hAnsi="Times New Roman"/>
              </w:rPr>
              <w:t xml:space="preserve">Показатели, характеризующие общий критерий </w:t>
            </w:r>
            <w:proofErr w:type="gramStart"/>
            <w:r w:rsidRPr="00CE65CE">
              <w:rPr>
                <w:rFonts w:ascii="Times New Roman" w:eastAsiaTheme="minorHAnsi" w:hAnsi="Times New Roman"/>
              </w:rPr>
              <w:t>оценки качества условий осуществления образовательной деятельности</w:t>
            </w:r>
            <w:proofErr w:type="gramEnd"/>
            <w:r w:rsidRPr="00CE65CE">
              <w:rPr>
                <w:rFonts w:ascii="Times New Roman" w:eastAsiaTheme="minorHAnsi" w:hAnsi="Times New Roman"/>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4.1</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 xml:space="preserve">Доля получателей образовательных услуг, удовлетворенных </w:t>
            </w:r>
            <w:r w:rsidRPr="00853022">
              <w:rPr>
                <w:rFonts w:ascii="Times New Roman" w:eastAsia="Times New Roman" w:hAnsi="Times New Roman" w:cstheme="minorBidi"/>
                <w:color w:val="000000"/>
                <w:lang w:eastAsia="ru-RU"/>
              </w:rPr>
              <w:lastRenderedPageBreak/>
              <w:t>материально-техническим обеспечением организации, от общего числа опрошенных получателей образовательных услуг</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lastRenderedPageBreak/>
              <w:t>8,4</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7,6</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9,2</w:t>
            </w:r>
          </w:p>
        </w:tc>
        <w:tc>
          <w:tcPr>
            <w:tcW w:w="1275"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9,4</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8,0</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9,2</w:t>
            </w:r>
          </w:p>
        </w:tc>
      </w:tr>
      <w:tr w:rsidR="00E96AA4" w:rsidRPr="00853022" w:rsidTr="00DC4819">
        <w:trPr>
          <w:trHeight w:val="20"/>
        </w:trPr>
        <w:tc>
          <w:tcPr>
            <w:tcW w:w="563" w:type="dxa"/>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lastRenderedPageBreak/>
              <w:t>4.2</w:t>
            </w:r>
          </w:p>
        </w:tc>
        <w:tc>
          <w:tcPr>
            <w:tcW w:w="6950" w:type="dxa"/>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8,4</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7,4</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9,3</w:t>
            </w:r>
          </w:p>
        </w:tc>
        <w:tc>
          <w:tcPr>
            <w:tcW w:w="1275"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8,2</w:t>
            </w:r>
          </w:p>
        </w:tc>
        <w:tc>
          <w:tcPr>
            <w:tcW w:w="1134"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8,0</w:t>
            </w:r>
          </w:p>
        </w:tc>
        <w:tc>
          <w:tcPr>
            <w:tcW w:w="1276" w:type="dxa"/>
            <w:vAlign w:val="bottom"/>
          </w:tcPr>
          <w:p w:rsidR="00E96AA4" w:rsidRPr="0015289B" w:rsidRDefault="00E96AA4" w:rsidP="00DC4819">
            <w:pPr>
              <w:jc w:val="center"/>
              <w:rPr>
                <w:rFonts w:ascii="Times New Roman" w:eastAsiaTheme="minorHAnsi" w:hAnsi="Times New Roman"/>
                <w:lang w:val="en-US"/>
              </w:rPr>
            </w:pPr>
            <w:r>
              <w:rPr>
                <w:rFonts w:ascii="Times New Roman" w:eastAsiaTheme="minorHAnsi" w:hAnsi="Times New Roman"/>
                <w:lang w:val="en-US"/>
              </w:rPr>
              <w:t>9,6</w:t>
            </w:r>
          </w:p>
        </w:tc>
      </w:tr>
      <w:tr w:rsidR="00E96AA4" w:rsidRPr="00853022" w:rsidTr="00DC4819">
        <w:trPr>
          <w:trHeight w:val="20"/>
        </w:trPr>
        <w:tc>
          <w:tcPr>
            <w:tcW w:w="563" w:type="dxa"/>
            <w:tcBorders>
              <w:bottom w:val="single" w:sz="4" w:space="0" w:color="auto"/>
            </w:tcBorders>
          </w:tcPr>
          <w:p w:rsidR="00E96AA4" w:rsidRPr="00853022" w:rsidRDefault="00E96AA4" w:rsidP="00DC4819">
            <w:pPr>
              <w:jc w:val="center"/>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4.3</w:t>
            </w:r>
          </w:p>
        </w:tc>
        <w:tc>
          <w:tcPr>
            <w:tcW w:w="6950" w:type="dxa"/>
            <w:tcBorders>
              <w:bottom w:val="single" w:sz="4" w:space="0" w:color="auto"/>
            </w:tcBorders>
          </w:tcPr>
          <w:p w:rsidR="00E96AA4" w:rsidRPr="00853022" w:rsidRDefault="00E96AA4" w:rsidP="00DC4819">
            <w:pPr>
              <w:jc w:val="both"/>
              <w:rPr>
                <w:rFonts w:ascii="Times New Roman" w:eastAsia="Times New Roman" w:hAnsi="Times New Roman" w:cstheme="minorBidi"/>
                <w:color w:val="000000"/>
                <w:lang w:eastAsia="ru-RU"/>
              </w:rPr>
            </w:pPr>
            <w:r w:rsidRPr="00853022">
              <w:rPr>
                <w:rFonts w:ascii="Times New Roman" w:eastAsia="Times New Roman" w:hAnsi="Times New Roman" w:cstheme="minorBidi"/>
                <w:color w:val="000000"/>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276"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9,7</w:t>
            </w:r>
          </w:p>
        </w:tc>
        <w:tc>
          <w:tcPr>
            <w:tcW w:w="1134"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9,6</w:t>
            </w:r>
          </w:p>
        </w:tc>
        <w:tc>
          <w:tcPr>
            <w:tcW w:w="1276"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10,0</w:t>
            </w:r>
          </w:p>
        </w:tc>
        <w:tc>
          <w:tcPr>
            <w:tcW w:w="1275"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10,0</w:t>
            </w:r>
          </w:p>
        </w:tc>
        <w:tc>
          <w:tcPr>
            <w:tcW w:w="1134"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9,8</w:t>
            </w:r>
          </w:p>
        </w:tc>
        <w:tc>
          <w:tcPr>
            <w:tcW w:w="1276" w:type="dxa"/>
            <w:tcBorders>
              <w:bottom w:val="single" w:sz="4" w:space="0" w:color="auto"/>
            </w:tcBorders>
            <w:vAlign w:val="bottom"/>
          </w:tcPr>
          <w:p w:rsidR="00E96AA4" w:rsidRPr="008069E5" w:rsidRDefault="00E96AA4" w:rsidP="00DC4819">
            <w:pPr>
              <w:jc w:val="center"/>
              <w:rPr>
                <w:rFonts w:ascii="Times New Roman" w:eastAsiaTheme="minorHAnsi" w:hAnsi="Times New Roman"/>
                <w:lang w:val="en-US"/>
              </w:rPr>
            </w:pPr>
            <w:r>
              <w:rPr>
                <w:rFonts w:ascii="Times New Roman" w:eastAsiaTheme="minorHAnsi" w:hAnsi="Times New Roman"/>
                <w:lang w:val="en-US"/>
              </w:rPr>
              <w:t>10</w:t>
            </w:r>
          </w:p>
        </w:tc>
      </w:tr>
      <w:tr w:rsidR="00E96AA4" w:rsidRPr="00853022" w:rsidTr="00DC4819">
        <w:trPr>
          <w:trHeight w:val="20"/>
        </w:trPr>
        <w:tc>
          <w:tcPr>
            <w:tcW w:w="563" w:type="dxa"/>
            <w:tcBorders>
              <w:bottom w:val="single" w:sz="4" w:space="0" w:color="auto"/>
            </w:tcBorders>
            <w:shd w:val="clear" w:color="auto" w:fill="D9D9D9" w:themeFill="background1" w:themeFillShade="D9"/>
          </w:tcPr>
          <w:p w:rsidR="00E96AA4" w:rsidRPr="00853022" w:rsidRDefault="00E96AA4" w:rsidP="00DC4819">
            <w:pPr>
              <w:jc w:val="center"/>
              <w:rPr>
                <w:rFonts w:ascii="Times New Roman" w:eastAsiaTheme="minorHAnsi" w:hAnsi="Times New Roman"/>
                <w:b/>
              </w:rPr>
            </w:pPr>
          </w:p>
        </w:tc>
        <w:tc>
          <w:tcPr>
            <w:tcW w:w="6950" w:type="dxa"/>
            <w:tcBorders>
              <w:bottom w:val="single" w:sz="4" w:space="0" w:color="auto"/>
            </w:tcBorders>
            <w:shd w:val="clear" w:color="auto" w:fill="D9D9D9" w:themeFill="background1" w:themeFillShade="D9"/>
            <w:vAlign w:val="center"/>
          </w:tcPr>
          <w:p w:rsidR="00E96AA4" w:rsidRPr="00853022" w:rsidRDefault="00E96AA4" w:rsidP="00DC4819">
            <w:pPr>
              <w:rPr>
                <w:rFonts w:ascii="Times New Roman" w:eastAsiaTheme="minorHAnsi" w:hAnsi="Times New Roman"/>
                <w:b/>
              </w:rPr>
            </w:pPr>
            <w:r w:rsidRPr="00853022">
              <w:rPr>
                <w:rFonts w:ascii="Times New Roman" w:eastAsiaTheme="minorHAnsi" w:hAnsi="Times New Roman"/>
                <w:b/>
              </w:rPr>
              <w:t>Итого по разделу 4</w:t>
            </w:r>
          </w:p>
        </w:tc>
        <w:tc>
          <w:tcPr>
            <w:tcW w:w="1276"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26,5</w:t>
            </w:r>
          </w:p>
        </w:tc>
        <w:tc>
          <w:tcPr>
            <w:tcW w:w="1134"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24,6</w:t>
            </w:r>
          </w:p>
        </w:tc>
        <w:tc>
          <w:tcPr>
            <w:tcW w:w="1276"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28,5</w:t>
            </w:r>
          </w:p>
        </w:tc>
        <w:tc>
          <w:tcPr>
            <w:tcW w:w="1275"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27,6</w:t>
            </w:r>
          </w:p>
        </w:tc>
        <w:tc>
          <w:tcPr>
            <w:tcW w:w="1134"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25,8</w:t>
            </w:r>
          </w:p>
        </w:tc>
        <w:tc>
          <w:tcPr>
            <w:tcW w:w="1276" w:type="dxa"/>
            <w:tcBorders>
              <w:bottom w:val="single" w:sz="4" w:space="0" w:color="auto"/>
            </w:tcBorders>
            <w:shd w:val="clear" w:color="auto" w:fill="D9D9D9" w:themeFill="background1" w:themeFillShade="D9"/>
            <w:vAlign w:val="bottom"/>
          </w:tcPr>
          <w:p w:rsidR="00E96AA4" w:rsidRPr="003D2306" w:rsidRDefault="00E96AA4" w:rsidP="00DC4819">
            <w:pPr>
              <w:jc w:val="center"/>
              <w:rPr>
                <w:rFonts w:ascii="Times New Roman" w:eastAsiaTheme="minorHAnsi" w:hAnsi="Times New Roman"/>
                <w:b/>
                <w:lang w:val="en-US"/>
              </w:rPr>
            </w:pPr>
            <w:r>
              <w:rPr>
                <w:rFonts w:ascii="Times New Roman" w:eastAsiaTheme="minorHAnsi" w:hAnsi="Times New Roman"/>
                <w:b/>
                <w:lang w:val="en-US"/>
              </w:rPr>
              <w:t>28,8</w:t>
            </w:r>
          </w:p>
        </w:tc>
      </w:tr>
      <w:tr w:rsidR="00E96AA4" w:rsidRPr="00853022" w:rsidTr="00DC4819">
        <w:trPr>
          <w:trHeight w:val="20"/>
        </w:trPr>
        <w:tc>
          <w:tcPr>
            <w:tcW w:w="563" w:type="dxa"/>
            <w:shd w:val="clear" w:color="auto" w:fill="BFBFBF" w:themeFill="background1" w:themeFillShade="BF"/>
          </w:tcPr>
          <w:p w:rsidR="00E96AA4" w:rsidRPr="00853022" w:rsidRDefault="00E96AA4" w:rsidP="00DC4819">
            <w:pPr>
              <w:jc w:val="center"/>
              <w:rPr>
                <w:rFonts w:ascii="Times New Roman" w:eastAsiaTheme="minorHAnsi" w:hAnsi="Times New Roman"/>
                <w:b/>
              </w:rPr>
            </w:pPr>
          </w:p>
        </w:tc>
        <w:tc>
          <w:tcPr>
            <w:tcW w:w="6950" w:type="dxa"/>
            <w:shd w:val="clear" w:color="auto" w:fill="BFBFBF" w:themeFill="background1" w:themeFillShade="BF"/>
          </w:tcPr>
          <w:p w:rsidR="00E96AA4" w:rsidRPr="00853022" w:rsidRDefault="00E96AA4" w:rsidP="00DC4819">
            <w:pPr>
              <w:jc w:val="both"/>
              <w:rPr>
                <w:rFonts w:ascii="Times New Roman" w:eastAsiaTheme="minorHAnsi" w:hAnsi="Times New Roman"/>
                <w:b/>
              </w:rPr>
            </w:pPr>
            <w:r w:rsidRPr="00853022">
              <w:rPr>
                <w:rFonts w:ascii="Times New Roman" w:eastAsiaTheme="minorHAnsi" w:hAnsi="Times New Roman"/>
                <w:b/>
              </w:rPr>
              <w:t>Итого по разделам 1-4 (интегральный показатель)</w:t>
            </w:r>
          </w:p>
        </w:tc>
        <w:tc>
          <w:tcPr>
            <w:tcW w:w="1276"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112,2</w:t>
            </w:r>
          </w:p>
        </w:tc>
        <w:tc>
          <w:tcPr>
            <w:tcW w:w="1134"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108</w:t>
            </w:r>
          </w:p>
        </w:tc>
        <w:tc>
          <w:tcPr>
            <w:tcW w:w="1276"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108,2</w:t>
            </w:r>
          </w:p>
        </w:tc>
        <w:tc>
          <w:tcPr>
            <w:tcW w:w="1275"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113,6</w:t>
            </w:r>
          </w:p>
        </w:tc>
        <w:tc>
          <w:tcPr>
            <w:tcW w:w="1134"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101,6</w:t>
            </w:r>
          </w:p>
        </w:tc>
        <w:tc>
          <w:tcPr>
            <w:tcW w:w="1276" w:type="dxa"/>
            <w:shd w:val="clear" w:color="auto" w:fill="BFBFBF" w:themeFill="background1" w:themeFillShade="BF"/>
            <w:vAlign w:val="bottom"/>
          </w:tcPr>
          <w:p w:rsidR="00E96AA4" w:rsidRPr="009C406E" w:rsidRDefault="00E96AA4" w:rsidP="00DC4819">
            <w:pPr>
              <w:jc w:val="center"/>
              <w:rPr>
                <w:rFonts w:ascii="Times New Roman" w:eastAsiaTheme="minorHAnsi" w:hAnsi="Times New Roman"/>
                <w:b/>
                <w:i/>
                <w:lang w:val="en-US"/>
              </w:rPr>
            </w:pPr>
            <w:r>
              <w:rPr>
                <w:rFonts w:ascii="Times New Roman" w:eastAsiaTheme="minorHAnsi" w:hAnsi="Times New Roman"/>
                <w:b/>
                <w:i/>
                <w:lang w:val="en-US"/>
              </w:rPr>
              <w:t>108,9</w:t>
            </w:r>
          </w:p>
        </w:tc>
      </w:tr>
    </w:tbl>
    <w:p w:rsidR="00E96AA4" w:rsidRPr="00853022" w:rsidRDefault="00E96AA4" w:rsidP="00E96AA4">
      <w:pPr>
        <w:spacing w:after="0" w:line="360" w:lineRule="auto"/>
        <w:ind w:firstLine="709"/>
        <w:rPr>
          <w:rFonts w:ascii="Times New Roman" w:hAnsi="Times New Roman"/>
          <w:sz w:val="28"/>
          <w:szCs w:val="28"/>
          <w:lang w:val="en-US"/>
        </w:rPr>
      </w:pPr>
    </w:p>
    <w:p w:rsidR="00E96AA4" w:rsidRDefault="00E96AA4" w:rsidP="00E96AA4">
      <w:pPr>
        <w:jc w:val="center"/>
      </w:pPr>
      <w:r w:rsidRPr="001A24BF">
        <w:rPr>
          <w:noProof/>
          <w:lang w:eastAsia="ru-RU"/>
        </w:rPr>
        <w:lastRenderedPageBreak/>
        <w:drawing>
          <wp:inline distT="0" distB="0" distL="0" distR="0">
            <wp:extent cx="7679578" cy="4797910"/>
            <wp:effectExtent l="0" t="0" r="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96AA4" w:rsidRDefault="00E96AA4" w:rsidP="00E96AA4">
      <w:r w:rsidRPr="00853022">
        <w:rPr>
          <w:rFonts w:ascii="Times New Roman" w:hAnsi="Times New Roman"/>
          <w:sz w:val="28"/>
          <w:szCs w:val="28"/>
        </w:rPr>
        <w:t xml:space="preserve">Рисунок 7.1 – Ранжирование </w:t>
      </w:r>
      <w:r w:rsidRPr="001A24BF">
        <w:rPr>
          <w:rFonts w:ascii="Times New Roman" w:hAnsi="Times New Roman"/>
          <w:sz w:val="28"/>
          <w:szCs w:val="28"/>
        </w:rPr>
        <w:t>общеобразовательных школ Тацинского</w:t>
      </w:r>
      <w:r w:rsidRPr="00853022">
        <w:rPr>
          <w:rFonts w:ascii="Times New Roman" w:hAnsi="Times New Roman"/>
          <w:sz w:val="28"/>
          <w:szCs w:val="28"/>
        </w:rPr>
        <w:t xml:space="preserve"> района Ростовской области по интегральному показателю (максимум 160 баллов)</w:t>
      </w:r>
    </w:p>
    <w:p w:rsidR="00E96AA4" w:rsidRDefault="00E96AA4" w:rsidP="00E96AA4"/>
    <w:p w:rsidR="00E96AA4" w:rsidRPr="00853022" w:rsidRDefault="00E96AA4" w:rsidP="00E96AA4">
      <w:pPr>
        <w:keepNext/>
        <w:keepLines/>
        <w:spacing w:after="0" w:line="240" w:lineRule="auto"/>
        <w:jc w:val="center"/>
        <w:outlineLvl w:val="0"/>
        <w:rPr>
          <w:rFonts w:ascii="Times New Roman" w:eastAsia="Times New Roman" w:hAnsi="Times New Roman"/>
          <w:b/>
          <w:bCs/>
          <w:sz w:val="28"/>
          <w:szCs w:val="28"/>
        </w:rPr>
      </w:pPr>
      <w:bookmarkStart w:id="19" w:name="_Toc455479812"/>
      <w:bookmarkStart w:id="20" w:name="_Toc516314415"/>
      <w:bookmarkStart w:id="21" w:name="_Toc532158631"/>
      <w:r w:rsidRPr="00853022">
        <w:rPr>
          <w:rFonts w:ascii="Times New Roman" w:eastAsia="Times New Roman" w:hAnsi="Times New Roman"/>
          <w:b/>
          <w:bCs/>
          <w:sz w:val="28"/>
          <w:szCs w:val="28"/>
        </w:rPr>
        <w:lastRenderedPageBreak/>
        <w:t>ПРИЛОЖЕНИЯ</w:t>
      </w:r>
      <w:bookmarkEnd w:id="19"/>
      <w:bookmarkEnd w:id="20"/>
      <w:bookmarkEnd w:id="21"/>
    </w:p>
    <w:p w:rsidR="00E96AA4" w:rsidRPr="00853022" w:rsidRDefault="00E96AA4" w:rsidP="00E96AA4">
      <w:pPr>
        <w:spacing w:after="0" w:line="360" w:lineRule="auto"/>
        <w:ind w:firstLine="709"/>
        <w:jc w:val="both"/>
        <w:rPr>
          <w:rFonts w:ascii="Times New Roman" w:hAnsi="Times New Roman"/>
          <w:sz w:val="20"/>
          <w:szCs w:val="20"/>
        </w:rPr>
      </w:pPr>
    </w:p>
    <w:p w:rsidR="00E96AA4" w:rsidRPr="00853022" w:rsidRDefault="00E96AA4" w:rsidP="00E96AA4">
      <w:pPr>
        <w:spacing w:after="0"/>
        <w:jc w:val="center"/>
        <w:rPr>
          <w:rFonts w:ascii="Times New Roman" w:hAnsi="Times New Roman"/>
          <w:sz w:val="28"/>
          <w:szCs w:val="24"/>
        </w:rPr>
      </w:pPr>
      <w:r w:rsidRPr="00853022">
        <w:rPr>
          <w:rFonts w:ascii="Times New Roman" w:hAnsi="Times New Roman"/>
          <w:b/>
          <w:sz w:val="28"/>
          <w:szCs w:val="24"/>
        </w:rPr>
        <w:t>Приложение 1</w:t>
      </w:r>
      <w:r w:rsidRPr="00853022">
        <w:rPr>
          <w:rFonts w:ascii="Times New Roman" w:hAnsi="Times New Roman"/>
          <w:sz w:val="28"/>
          <w:szCs w:val="24"/>
        </w:rPr>
        <w:t xml:space="preserve"> – Показатели, характеризующие общие критерии оценки качества условий осуществления образовательной деятельности</w:t>
      </w:r>
      <w:r w:rsidRPr="00853022">
        <w:rPr>
          <w:rFonts w:ascii="Times New Roman" w:hAnsi="Times New Roman"/>
          <w:sz w:val="28"/>
          <w:szCs w:val="24"/>
        </w:rPr>
        <w:br/>
        <w:t>(для общеобразовательных школ)</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E96AA4" w:rsidRPr="00853022" w:rsidTr="00DC4819">
        <w:trPr>
          <w:cantSplit/>
          <w:tblHeader/>
        </w:trPr>
        <w:tc>
          <w:tcPr>
            <w:tcW w:w="837" w:type="dxa"/>
            <w:shd w:val="clear" w:color="auto" w:fill="auto"/>
            <w:vAlign w:val="center"/>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t>№ в блоке</w:t>
            </w:r>
          </w:p>
        </w:tc>
        <w:tc>
          <w:tcPr>
            <w:tcW w:w="5542" w:type="dxa"/>
            <w:shd w:val="clear" w:color="auto" w:fill="auto"/>
            <w:vAlign w:val="center"/>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t>Показатель</w:t>
            </w:r>
          </w:p>
        </w:tc>
        <w:tc>
          <w:tcPr>
            <w:tcW w:w="1985" w:type="dxa"/>
            <w:shd w:val="clear" w:color="auto" w:fill="auto"/>
            <w:vAlign w:val="center"/>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t>Способ измерения и порядок выставления оценки</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t>А</w:t>
            </w:r>
          </w:p>
        </w:tc>
        <w:tc>
          <w:tcPr>
            <w:tcW w:w="13764" w:type="dxa"/>
            <w:gridSpan w:val="3"/>
            <w:shd w:val="clear" w:color="auto" w:fill="auto"/>
          </w:tcPr>
          <w:p w:rsidR="00E96AA4" w:rsidRPr="00853022" w:rsidRDefault="00E96AA4" w:rsidP="00DC48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касающийся открытости и доступности информации об организациях</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1.1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1.2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1.3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1.4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по правилам, изложенным в Приложении 2.</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B</w:t>
            </w:r>
          </w:p>
        </w:tc>
        <w:tc>
          <w:tcPr>
            <w:tcW w:w="13764" w:type="dxa"/>
            <w:gridSpan w:val="3"/>
            <w:shd w:val="clear" w:color="auto" w:fill="auto"/>
          </w:tcPr>
          <w:p w:rsidR="00E96AA4" w:rsidRPr="00853022" w:rsidRDefault="00E96AA4" w:rsidP="00DC48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2.1.1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Здание</w:t>
            </w:r>
            <w:proofErr w:type="gramStart"/>
            <w:r w:rsidRPr="00853022">
              <w:rPr>
                <w:rFonts w:ascii="Times New Roman" w:hAnsi="Times New Roman"/>
                <w:sz w:val="24"/>
                <w:szCs w:val="24"/>
              </w:rPr>
              <w:t xml:space="preserve"> (-</w:t>
            </w:r>
            <w:proofErr w:type="gramEnd"/>
            <w:r w:rsidRPr="00853022">
              <w:rPr>
                <w:rFonts w:ascii="Times New Roman" w:hAnsi="Times New Roman"/>
                <w:sz w:val="24"/>
                <w:szCs w:val="24"/>
              </w:rPr>
              <w:t>я) организации требует (-ют) капитального ремонта или находится (-</w:t>
            </w:r>
            <w:proofErr w:type="spellStart"/>
            <w:r w:rsidRPr="00853022">
              <w:rPr>
                <w:rFonts w:ascii="Times New Roman" w:hAnsi="Times New Roman"/>
                <w:sz w:val="24"/>
                <w:szCs w:val="24"/>
              </w:rPr>
              <w:t>ятся</w:t>
            </w:r>
            <w:proofErr w:type="spellEnd"/>
            <w:r w:rsidRPr="00853022">
              <w:rPr>
                <w:rFonts w:ascii="Times New Roman" w:hAnsi="Times New Roman"/>
                <w:sz w:val="24"/>
                <w:szCs w:val="24"/>
              </w:rPr>
              <w:t>) в аварийном состоянии</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proofErr w:type="gramStart"/>
            <w:r w:rsidRPr="00853022">
              <w:rPr>
                <w:rFonts w:ascii="Times New Roman" w:hAnsi="Times New Roman"/>
                <w:sz w:val="24"/>
                <w:szCs w:val="24"/>
              </w:rPr>
              <w:t>Требуется капитальный ремонт / находится</w:t>
            </w:r>
            <w:proofErr w:type="gramEnd"/>
            <w:r w:rsidRPr="00853022">
              <w:rPr>
                <w:rFonts w:ascii="Times New Roman" w:hAnsi="Times New Roman"/>
                <w:sz w:val="24"/>
                <w:szCs w:val="24"/>
              </w:rPr>
              <w:t xml:space="preserve"> в аварийном состоянии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Капитальный ремонт не требуется / не находится в аварийном состоянии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2.1.2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имеется актовый (лекционный) зал</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актового (лекционного) зала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Имеется актовый (лекционный) зал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2.1.3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Обеспеченность учащихся образовательной организации транспортными средствами (число пассажирских мест </w:t>
            </w:r>
            <w:proofErr w:type="spellStart"/>
            <w:r w:rsidRPr="00853022">
              <w:rPr>
                <w:rFonts w:ascii="Times New Roman" w:hAnsi="Times New Roman"/>
                <w:sz w:val="24"/>
                <w:szCs w:val="24"/>
              </w:rPr>
              <w:t>Чпм</w:t>
            </w:r>
            <w:proofErr w:type="spellEnd"/>
            <w:r w:rsidRPr="00853022">
              <w:rPr>
                <w:rFonts w:ascii="Times New Roman" w:hAnsi="Times New Roman"/>
                <w:sz w:val="24"/>
                <w:szCs w:val="24"/>
              </w:rPr>
              <w:t xml:space="preserve"> в автотранспортных средствах, предназначенных для перевозки учащихся, в расчете на 1 учащегося)</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w:proofErr w:type="spellStart"/>
            <w:r w:rsidRPr="00853022">
              <w:rPr>
                <w:rFonts w:ascii="Times New Roman" w:hAnsi="Times New Roman"/>
                <w:sz w:val="24"/>
                <w:szCs w:val="24"/>
              </w:rPr>
              <w:t>Чпм</w:t>
            </w:r>
            <w:proofErr w:type="spellEnd"/>
            <w:r w:rsidRPr="00853022">
              <w:rPr>
                <w:rFonts w:ascii="Times New Roman" w:hAnsi="Times New Roman"/>
                <w:sz w:val="24"/>
                <w:szCs w:val="24"/>
              </w:rPr>
              <w:t xml:space="preserve"> </w:t>
            </w:r>
            <w:r w:rsidRPr="00853022">
              <w:rPr>
                <w:rFonts w:ascii="Times New Roman" w:eastAsia="Times New Roman" w:hAnsi="Times New Roman"/>
                <w:sz w:val="24"/>
                <w:szCs w:val="24"/>
              </w:rPr>
              <w:t>число пассажирских мест в автотранспортных средствах организации, предназначенных для перевозки учащихся, делится на  количество учащихся.</w:t>
            </w:r>
          </w:p>
          <w:p w:rsidR="00E96AA4" w:rsidRPr="00853022" w:rsidRDefault="00E96AA4" w:rsidP="00DC4819">
            <w:pPr>
              <w:spacing w:after="0" w:line="240" w:lineRule="auto"/>
              <w:jc w:val="both"/>
              <w:rPr>
                <w:rFonts w:ascii="Times New Roman" w:eastAsia="Times New Roman" w:hAnsi="Times New Roman"/>
                <w:sz w:val="24"/>
                <w:szCs w:val="24"/>
              </w:rPr>
            </w:pPr>
            <m:oMath>
              <m:r>
                <w:rPr>
                  <w:rFonts w:ascii="Cambria Math" w:hAnsi="Cambria Math"/>
                  <w:sz w:val="24"/>
                  <w:szCs w:val="24"/>
                </w:rPr>
                <m:t>Чпм≤0,09</m:t>
              </m:r>
            </m:oMath>
            <w:r w:rsidRPr="00853022">
              <w:rPr>
                <w:rFonts w:ascii="Times New Roman" w:eastAsia="Times New Roman" w:hAnsi="Times New Roman"/>
                <w:sz w:val="24"/>
                <w:szCs w:val="24"/>
              </w:rPr>
              <w:t xml:space="preserve"> – 0 баллов.</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0,1≤Чпм=&lt;0,19</m:t>
              </m:r>
            </m:oMath>
            <w:r w:rsidRPr="00853022">
              <w:rPr>
                <w:rFonts w:ascii="Times New Roman" w:eastAsia="Times New Roman" w:hAnsi="Times New Roman"/>
                <w:sz w:val="24"/>
                <w:szCs w:val="24"/>
              </w:rPr>
              <w:t xml:space="preserve"> – 1 балл.</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Чпм≥0,2</m:t>
              </m:r>
            </m:oMath>
            <w:r w:rsidRPr="00853022">
              <w:rPr>
                <w:rFonts w:ascii="Times New Roman" w:eastAsia="Times New Roman" w:hAnsi="Times New Roman"/>
                <w:sz w:val="24"/>
                <w:szCs w:val="24"/>
              </w:rPr>
              <w:t xml:space="preserve">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2.1.4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Обеспеченность учащихся образовательной организации персональными компьютерами (ПК) (численность учащихся в организации в расчете на 1 компьютер </w:t>
            </w:r>
            <w:proofErr w:type="spellStart"/>
            <w:r w:rsidRPr="00853022">
              <w:rPr>
                <w:rFonts w:ascii="Times New Roman" w:hAnsi="Times New Roman"/>
                <w:sz w:val="24"/>
                <w:szCs w:val="24"/>
              </w:rPr>
              <w:t>ЧУпк</w:t>
            </w:r>
            <w:proofErr w:type="spellEnd"/>
            <w:r w:rsidRPr="00853022">
              <w:rPr>
                <w:rFonts w:ascii="Times New Roman" w:hAnsi="Times New Roman"/>
                <w:sz w:val="24"/>
                <w:szCs w:val="24"/>
              </w:rPr>
              <w:t xml:space="preserve"> из числа используемых в учебных целях)</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(ЧУпк</m:t>
              </m:r>
            </m:oMath>
            <w:r w:rsidRPr="00853022">
              <w:rPr>
                <w:rFonts w:ascii="Times New Roman" w:eastAsia="Times New Roman" w:hAnsi="Times New Roman"/>
                <w:sz w:val="24"/>
                <w:szCs w:val="24"/>
              </w:rPr>
              <w:t>) число учащихся в организации делится на количество компьютеров, используемых в учебных целях.</w:t>
            </w:r>
          </w:p>
          <w:p w:rsidR="00E96AA4" w:rsidRPr="00853022" w:rsidRDefault="00E96AA4" w:rsidP="00DC4819">
            <w:pPr>
              <w:spacing w:after="0" w:line="240" w:lineRule="auto"/>
              <w:jc w:val="both"/>
              <w:rPr>
                <w:rFonts w:ascii="Times New Roman" w:eastAsia="Times New Roman" w:hAnsi="Times New Roman"/>
                <w:sz w:val="24"/>
                <w:szCs w:val="24"/>
              </w:rPr>
            </w:pPr>
            <m:oMath>
              <m:r>
                <w:rPr>
                  <w:rFonts w:ascii="Cambria Math" w:hAnsi="Cambria Math"/>
                  <w:sz w:val="24"/>
                  <w:szCs w:val="24"/>
                </w:rPr>
                <m:t>ЧУпк&gt;9</m:t>
              </m:r>
            </m:oMath>
            <w:r w:rsidRPr="00853022">
              <w:rPr>
                <w:rFonts w:ascii="Times New Roman" w:eastAsia="Times New Roman" w:hAnsi="Times New Roman"/>
                <w:sz w:val="24"/>
                <w:szCs w:val="24"/>
              </w:rPr>
              <w:t xml:space="preserve"> – 0 баллов.</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5≤ЧУпк≤9</m:t>
              </m:r>
            </m:oMath>
            <w:r w:rsidRPr="00853022">
              <w:rPr>
                <w:rFonts w:ascii="Times New Roman" w:eastAsia="Times New Roman" w:hAnsi="Times New Roman"/>
                <w:sz w:val="24"/>
                <w:szCs w:val="24"/>
              </w:rPr>
              <w:t xml:space="preserve"> – 1 балл.</w:t>
            </w:r>
          </w:p>
          <w:p w:rsidR="00E96AA4" w:rsidRPr="00853022" w:rsidRDefault="00E96AA4" w:rsidP="00DC4819">
            <w:pPr>
              <w:spacing w:after="0" w:line="240" w:lineRule="auto"/>
              <w:jc w:val="both"/>
              <w:rPr>
                <w:rFonts w:ascii="Times New Roman" w:eastAsia="Times New Roman" w:hAnsi="Times New Roman"/>
                <w:sz w:val="24"/>
                <w:szCs w:val="24"/>
              </w:rPr>
            </w:pPr>
            <m:oMath>
              <m:r>
                <w:rPr>
                  <w:rFonts w:ascii="Cambria Math" w:hAnsi="Cambria Math"/>
                  <w:sz w:val="24"/>
                  <w:szCs w:val="24"/>
                </w:rPr>
                <m:t>ЧУпк&lt;5</m:t>
              </m:r>
            </m:oMath>
            <w:r w:rsidRPr="00853022">
              <w:rPr>
                <w:rFonts w:ascii="Times New Roman" w:eastAsia="Times New Roman" w:hAnsi="Times New Roman"/>
                <w:sz w:val="24"/>
                <w:szCs w:val="24"/>
              </w:rPr>
              <w:t xml:space="preserve"> – 2 балла.</w:t>
            </w:r>
          </w:p>
          <w:p w:rsidR="00E96AA4" w:rsidRPr="00853022" w:rsidRDefault="00E96AA4" w:rsidP="00DC4819">
            <w:pPr>
              <w:spacing w:after="0" w:line="240" w:lineRule="auto"/>
              <w:jc w:val="both"/>
              <w:rPr>
                <w:rFonts w:ascii="Times New Roman" w:hAnsi="Times New Roman"/>
                <w:sz w:val="24"/>
                <w:szCs w:val="24"/>
              </w:rPr>
            </w:pPr>
            <w:proofErr w:type="spellStart"/>
            <w:r w:rsidRPr="00853022">
              <w:rPr>
                <w:rFonts w:ascii="Times New Roman" w:eastAsia="Times New Roman" w:hAnsi="Times New Roman"/>
                <w:sz w:val="24"/>
                <w:szCs w:val="24"/>
              </w:rPr>
              <w:t>ЧУпк</w:t>
            </w:r>
            <w:proofErr w:type="spellEnd"/>
            <w:r w:rsidRPr="00853022">
              <w:rPr>
                <w:rFonts w:ascii="Times New Roman" w:eastAsia="Times New Roman" w:hAnsi="Times New Roman"/>
                <w:sz w:val="24"/>
                <w:szCs w:val="24"/>
              </w:rPr>
              <w:t xml:space="preserve"> = 0 – нет компьютеров = 0 баллов.</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2.1.5</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Скорость подключения компьютеров организации к сети Интернет</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интернета или скорость равна менее 256 кбит/c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Скорость равна от 256 кбит/c до 30 Мбит/c – 1 балл.</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Скорость больше 31 Мбит/c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2.2.1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bookmarkStart w:id="22" w:name="OLE_LINK1"/>
            <w:r w:rsidRPr="00853022">
              <w:rPr>
                <w:rFonts w:ascii="Times New Roman" w:hAnsi="Times New Roman"/>
                <w:sz w:val="24"/>
                <w:szCs w:val="24"/>
              </w:rPr>
              <w:t>Наличие в организации физкультурного (спортивного) зала, других спортивных сооружений (спортивная площадка, стадион, другое)</w:t>
            </w:r>
            <w:bookmarkEnd w:id="22"/>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физкультурного (спортивного) зала, других спортивных сооружений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Имеется физкультурный (спортивный) зал, другие спортивные сооружения – 5 баллов.</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lang w:val="en-US"/>
              </w:rPr>
            </w:pPr>
            <w:r w:rsidRPr="00853022">
              <w:rPr>
                <w:rFonts w:ascii="Times New Roman" w:hAnsi="Times New Roman"/>
                <w:sz w:val="24"/>
                <w:szCs w:val="24"/>
              </w:rPr>
              <w:t>2.2.</w:t>
            </w:r>
            <w:r w:rsidRPr="00853022">
              <w:rPr>
                <w:rFonts w:ascii="Times New Roman" w:hAnsi="Times New Roman"/>
                <w:sz w:val="24"/>
                <w:szCs w:val="24"/>
                <w:lang w:val="en-US"/>
              </w:rPr>
              <w:t>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Обеспеченность учащихся образовательной организации местами общественного питания (численность учащихся в организации в расчете на 1 посадочное место в столовой /буфете (</w:t>
            </w:r>
            <w:proofErr w:type="spellStart"/>
            <w:r w:rsidRPr="00853022">
              <w:rPr>
                <w:rFonts w:ascii="Times New Roman" w:hAnsi="Times New Roman"/>
                <w:sz w:val="24"/>
                <w:szCs w:val="24"/>
              </w:rPr>
              <w:t>ЧУпм</w:t>
            </w:r>
            <w:proofErr w:type="spellEnd"/>
            <w:r w:rsidRPr="00853022">
              <w:rPr>
                <w:rFonts w:ascii="Times New Roman" w:hAnsi="Times New Roman"/>
                <w:sz w:val="24"/>
                <w:szCs w:val="24"/>
              </w:rPr>
              <w:t>))</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5)</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Для расчета показателя </w:t>
            </w:r>
            <m:oMath>
              <m:r>
                <w:rPr>
                  <w:rFonts w:ascii="Cambria Math" w:hAnsi="Cambria Math"/>
                  <w:sz w:val="24"/>
                  <w:szCs w:val="24"/>
                </w:rPr>
                <m:t>(ЧУпм</m:t>
              </m:r>
            </m:oMath>
            <w:r w:rsidRPr="00853022">
              <w:rPr>
                <w:rFonts w:ascii="Times New Roman" w:eastAsia="Times New Roman" w:hAnsi="Times New Roman"/>
                <w:sz w:val="24"/>
                <w:szCs w:val="24"/>
              </w:rPr>
              <w:t>) число учащихся в организации делится на количество посадочных ме</w:t>
            </w:r>
            <w:proofErr w:type="gramStart"/>
            <w:r w:rsidRPr="00853022">
              <w:rPr>
                <w:rFonts w:ascii="Times New Roman" w:eastAsia="Times New Roman" w:hAnsi="Times New Roman"/>
                <w:sz w:val="24"/>
                <w:szCs w:val="24"/>
              </w:rPr>
              <w:t>ст в ст</w:t>
            </w:r>
            <w:proofErr w:type="gramEnd"/>
            <w:r w:rsidRPr="00853022">
              <w:rPr>
                <w:rFonts w:ascii="Times New Roman" w:eastAsia="Times New Roman" w:hAnsi="Times New Roman"/>
                <w:sz w:val="24"/>
                <w:szCs w:val="24"/>
              </w:rPr>
              <w:t>оловой (буфете).</w:t>
            </w:r>
          </w:p>
          <w:p w:rsidR="00E96AA4" w:rsidRPr="00853022" w:rsidRDefault="00E96AA4" w:rsidP="00DC4819">
            <w:pPr>
              <w:spacing w:after="0" w:line="240" w:lineRule="auto"/>
              <w:jc w:val="both"/>
              <w:rPr>
                <w:rFonts w:ascii="Times New Roman" w:eastAsia="Times New Roman" w:hAnsi="Times New Roman"/>
                <w:sz w:val="24"/>
                <w:szCs w:val="24"/>
              </w:rPr>
            </w:pPr>
            <m:oMath>
              <m:r>
                <w:rPr>
                  <w:rFonts w:ascii="Cambria Math" w:hAnsi="Cambria Math"/>
                  <w:sz w:val="24"/>
                  <w:szCs w:val="24"/>
                </w:rPr>
                <m:t>ЧУпм&gt;6</m:t>
              </m:r>
            </m:oMath>
            <w:r w:rsidRPr="00853022">
              <w:rPr>
                <w:rFonts w:ascii="Times New Roman" w:eastAsia="Times New Roman" w:hAnsi="Times New Roman"/>
                <w:sz w:val="24"/>
                <w:szCs w:val="24"/>
              </w:rPr>
              <w:t xml:space="preserve"> – 0 баллов.</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4&lt;ЧУпм≤6</m:t>
              </m:r>
            </m:oMath>
            <w:r w:rsidRPr="00853022">
              <w:rPr>
                <w:rFonts w:ascii="Times New Roman" w:eastAsia="Times New Roman" w:hAnsi="Times New Roman"/>
                <w:sz w:val="24"/>
                <w:szCs w:val="24"/>
              </w:rPr>
              <w:t xml:space="preserve"> – 1 балл.</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3&lt;ЧУпм≤4</m:t>
              </m:r>
            </m:oMath>
            <w:r w:rsidRPr="00853022">
              <w:rPr>
                <w:rFonts w:ascii="Times New Roman" w:eastAsia="Times New Roman" w:hAnsi="Times New Roman"/>
                <w:sz w:val="24"/>
                <w:szCs w:val="24"/>
              </w:rPr>
              <w:t xml:space="preserve"> – 2 балла.</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2&lt;ЧУпм≤3</m:t>
              </m:r>
            </m:oMath>
            <w:r w:rsidRPr="00853022">
              <w:rPr>
                <w:rFonts w:ascii="Times New Roman" w:eastAsia="Times New Roman" w:hAnsi="Times New Roman"/>
                <w:sz w:val="24"/>
                <w:szCs w:val="24"/>
              </w:rPr>
              <w:t xml:space="preserve"> – 3 балла.</w:t>
            </w:r>
          </w:p>
          <w:p w:rsidR="00E96AA4" w:rsidRPr="00853022" w:rsidRDefault="00E96AA4" w:rsidP="00DC4819">
            <w:pPr>
              <w:spacing w:after="0" w:line="240" w:lineRule="auto"/>
              <w:jc w:val="both"/>
              <w:rPr>
                <w:rFonts w:ascii="Times New Roman" w:hAnsi="Times New Roman"/>
                <w:sz w:val="24"/>
                <w:szCs w:val="24"/>
              </w:rPr>
            </w:pPr>
            <m:oMath>
              <m:r>
                <w:rPr>
                  <w:rFonts w:ascii="Cambria Math" w:hAnsi="Cambria Math"/>
                  <w:sz w:val="24"/>
                  <w:szCs w:val="24"/>
                </w:rPr>
                <m:t>1&lt;ЧУпм≤2</m:t>
              </m:r>
            </m:oMath>
            <w:r w:rsidRPr="00853022">
              <w:rPr>
                <w:rFonts w:ascii="Times New Roman" w:eastAsia="Times New Roman" w:hAnsi="Times New Roman"/>
                <w:sz w:val="24"/>
                <w:szCs w:val="24"/>
              </w:rPr>
              <w:t xml:space="preserve"> – 4 балла.</w:t>
            </w:r>
          </w:p>
          <w:p w:rsidR="00E96AA4" w:rsidRPr="00853022" w:rsidRDefault="00E96AA4" w:rsidP="00DC4819">
            <w:pPr>
              <w:spacing w:after="0" w:line="240" w:lineRule="auto"/>
              <w:jc w:val="both"/>
              <w:rPr>
                <w:rFonts w:ascii="Times New Roman" w:eastAsia="Times New Roman" w:hAnsi="Times New Roman"/>
                <w:sz w:val="24"/>
                <w:szCs w:val="24"/>
              </w:rPr>
            </w:pPr>
            <m:oMath>
              <m:r>
                <w:rPr>
                  <w:rFonts w:ascii="Cambria Math" w:hAnsi="Cambria Math"/>
                  <w:sz w:val="24"/>
                  <w:szCs w:val="24"/>
                </w:rPr>
                <m:t>ЧУпм≤1</m:t>
              </m:r>
            </m:oMath>
            <w:r w:rsidRPr="00853022">
              <w:rPr>
                <w:rFonts w:ascii="Times New Roman" w:eastAsia="Times New Roman" w:hAnsi="Times New Roman"/>
                <w:sz w:val="24"/>
                <w:szCs w:val="24"/>
              </w:rPr>
              <w:t xml:space="preserve"> – 5 баллов.</w:t>
            </w:r>
          </w:p>
          <w:p w:rsidR="00E96AA4" w:rsidRPr="00853022" w:rsidRDefault="00E96AA4" w:rsidP="00DC4819">
            <w:pPr>
              <w:spacing w:after="0" w:line="240" w:lineRule="auto"/>
              <w:jc w:val="both"/>
              <w:rPr>
                <w:rFonts w:ascii="Times New Roman" w:eastAsia="Times New Roman" w:hAnsi="Times New Roman"/>
                <w:sz w:val="24"/>
                <w:szCs w:val="24"/>
              </w:rPr>
            </w:pPr>
            <w:proofErr w:type="spellStart"/>
            <w:r w:rsidRPr="00853022">
              <w:rPr>
                <w:rFonts w:ascii="Times New Roman" w:eastAsia="Times New Roman" w:hAnsi="Times New Roman"/>
                <w:sz w:val="24"/>
                <w:szCs w:val="24"/>
              </w:rPr>
              <w:t>ЧУпм</w:t>
            </w:r>
            <w:proofErr w:type="spellEnd"/>
            <w:r w:rsidRPr="00853022">
              <w:rPr>
                <w:rFonts w:ascii="Times New Roman" w:eastAsia="Times New Roman" w:hAnsi="Times New Roman"/>
                <w:sz w:val="24"/>
                <w:szCs w:val="24"/>
              </w:rPr>
              <w:t xml:space="preserve"> = 0 – нет столовой – 0 баллов.</w:t>
            </w:r>
          </w:p>
          <w:p w:rsidR="00E96AA4" w:rsidRPr="00853022" w:rsidRDefault="00E96AA4" w:rsidP="00DC4819">
            <w:pPr>
              <w:spacing w:after="0" w:line="240" w:lineRule="auto"/>
              <w:jc w:val="both"/>
              <w:rPr>
                <w:rFonts w:ascii="Times New Roman" w:eastAsia="Times New Roman" w:hAnsi="Times New Roman"/>
                <w:sz w:val="24"/>
                <w:szCs w:val="24"/>
              </w:rPr>
            </w:pPr>
          </w:p>
          <w:p w:rsidR="00E96AA4" w:rsidRPr="00853022" w:rsidRDefault="00E96AA4" w:rsidP="00DC4819">
            <w:pPr>
              <w:spacing w:after="0" w:line="240" w:lineRule="auto"/>
              <w:jc w:val="both"/>
              <w:rPr>
                <w:rFonts w:ascii="Times New Roman" w:eastAsia="Times New Roman" w:hAnsi="Times New Roman"/>
                <w:sz w:val="24"/>
                <w:szCs w:val="24"/>
              </w:rPr>
            </w:pPr>
          </w:p>
          <w:p w:rsidR="00E96AA4" w:rsidRPr="00853022" w:rsidRDefault="00E96AA4" w:rsidP="00DC4819">
            <w:pPr>
              <w:spacing w:after="0" w:line="240" w:lineRule="auto"/>
              <w:jc w:val="both"/>
              <w:rPr>
                <w:rFonts w:ascii="Times New Roman" w:eastAsia="Times New Roman" w:hAnsi="Times New Roman"/>
                <w:sz w:val="24"/>
                <w:szCs w:val="24"/>
              </w:rPr>
            </w:pPr>
          </w:p>
          <w:p w:rsidR="00E96AA4" w:rsidRPr="00853022" w:rsidRDefault="00E96AA4" w:rsidP="00DC4819">
            <w:pPr>
              <w:spacing w:after="0" w:line="240" w:lineRule="auto"/>
              <w:jc w:val="both"/>
              <w:rPr>
                <w:rFonts w:ascii="Times New Roman" w:eastAsia="Times New Roman" w:hAnsi="Times New Roman"/>
                <w:sz w:val="24"/>
                <w:szCs w:val="24"/>
              </w:rPr>
            </w:pPr>
          </w:p>
          <w:p w:rsidR="00E96AA4" w:rsidRPr="00853022" w:rsidRDefault="00E96AA4" w:rsidP="00DC4819">
            <w:pPr>
              <w:spacing w:after="0" w:line="240" w:lineRule="auto"/>
              <w:jc w:val="both"/>
              <w:rPr>
                <w:rFonts w:ascii="Times New Roman" w:eastAsia="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2</w:t>
            </w:r>
            <w:r w:rsidRPr="00853022">
              <w:rPr>
                <w:rFonts w:ascii="Times New Roman" w:hAnsi="Times New Roman"/>
                <w:sz w:val="24"/>
                <w:szCs w:val="24"/>
              </w:rPr>
              <w:t>.3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Условия для индивидуальной работы с </w:t>
            </w:r>
            <w:proofErr w:type="gramStart"/>
            <w:r w:rsidRPr="00853022">
              <w:rPr>
                <w:rFonts w:ascii="Times New Roman" w:hAnsi="Times New Roman"/>
                <w:sz w:val="24"/>
                <w:szCs w:val="24"/>
              </w:rPr>
              <w:t>обучающимися</w:t>
            </w:r>
            <w:proofErr w:type="gramEnd"/>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.3.1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индивидуальных учебных планов</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отчетах (других документах) министерства образования РО;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Индивидуальные учебные планы не применяются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Применяются индивидуальные учебные планы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2.3.2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электронной библиотеки</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Отсутствует электронная библиотека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Имеется электронная библиотека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2.3.3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Использование электронных версий учебников</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 используются электронные версии учебников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Используются электронные версии учебников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2.3.4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Применение электронного обучения</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 применяется электронное обучение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Применяется электронное обучение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2.3.5</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Применение дистанционных образовательных технологий</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Баллы выставляются на основе сведений, содержащихся в формах федерального статистического наблюдения (ФСН) за деятельностью организации.</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 применяются дистанционные образовательные технологии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Применяются дистанционные образовательные технологии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дополнительных образовательных программ</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естественнонаучных и технических кружков (секций)</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 в)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естественнонаучных и технических кружков (секций)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Действуют естественнонаучные и технические кружки (секции)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Наличие эколого-биологических, </w:t>
            </w:r>
            <w:proofErr w:type="spellStart"/>
            <w:r w:rsidRPr="00853022">
              <w:rPr>
                <w:rFonts w:ascii="Times New Roman" w:hAnsi="Times New Roman"/>
                <w:sz w:val="24"/>
                <w:szCs w:val="24"/>
              </w:rPr>
              <w:t>туристко</w:t>
            </w:r>
            <w:proofErr w:type="spellEnd"/>
            <w:r w:rsidRPr="00853022">
              <w:rPr>
                <w:rFonts w:ascii="Times New Roman" w:hAnsi="Times New Roman"/>
                <w:sz w:val="24"/>
                <w:szCs w:val="24"/>
              </w:rPr>
              <w:t>-краеведческих кружков (секций)</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 в)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Нет эколого-биологических, </w:t>
            </w:r>
            <w:proofErr w:type="spellStart"/>
            <w:r w:rsidRPr="00853022">
              <w:rPr>
                <w:rFonts w:ascii="Times New Roman" w:hAnsi="Times New Roman"/>
                <w:sz w:val="24"/>
                <w:szCs w:val="24"/>
              </w:rPr>
              <w:t>туристко</w:t>
            </w:r>
            <w:proofErr w:type="spellEnd"/>
            <w:r w:rsidRPr="00853022">
              <w:rPr>
                <w:rFonts w:ascii="Times New Roman" w:hAnsi="Times New Roman"/>
                <w:sz w:val="24"/>
                <w:szCs w:val="24"/>
              </w:rPr>
              <w:t>-краеведческих кружков (секций)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Действуют эколого-биологические, </w:t>
            </w:r>
            <w:proofErr w:type="spellStart"/>
            <w:r w:rsidRPr="00853022">
              <w:rPr>
                <w:rFonts w:ascii="Times New Roman" w:hAnsi="Times New Roman"/>
                <w:sz w:val="24"/>
                <w:szCs w:val="24"/>
              </w:rPr>
              <w:t>туристко</w:t>
            </w:r>
            <w:proofErr w:type="spellEnd"/>
            <w:r w:rsidRPr="00853022">
              <w:rPr>
                <w:rFonts w:ascii="Times New Roman" w:hAnsi="Times New Roman"/>
                <w:sz w:val="24"/>
                <w:szCs w:val="24"/>
              </w:rPr>
              <w:t>-краеведческие кружки (секции)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2</w:t>
            </w:r>
            <w:r w:rsidRPr="00853022">
              <w:rPr>
                <w:rFonts w:ascii="Times New Roman" w:hAnsi="Times New Roman"/>
                <w:sz w:val="24"/>
                <w:szCs w:val="24"/>
              </w:rPr>
              <w:t>.4.3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физкультурно-спортивных кружков (секций)</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 в)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физкультурно-спортивных кружков (секций)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Действуют физкультурно-спортивные кружки (секции)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кружков (секций) художественного творчества</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 в)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кружков (секций) художественного творчества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Действуют кружки (секции) художественного творчества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.4.5</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социально-гуманитарных и других кружков (секций)</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а) на сайтах организаций; б)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 в) сведений, предоставленных организацией.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Нет социально-гуманитарных и других кружков (секций)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Действуют социально-гуманитарные и другие кружки (секции)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2.5</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2</w:t>
            </w:r>
            <w:r w:rsidRPr="00853022">
              <w:rPr>
                <w:rFonts w:ascii="Times New Roman" w:hAnsi="Times New Roman"/>
                <w:sz w:val="24"/>
                <w:szCs w:val="24"/>
              </w:rPr>
              <w:t>.5.1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конкурсах и олимпиадах, выставках, смотрах, физкультурных и спортивных мероприятиях, других массовых мероприятиях</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приняли участие в мероприятиях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Учащиеся приняли участие в мероприятиях – 5 баллов.</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2.5.2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proofErr w:type="gramStart"/>
            <w:r w:rsidRPr="00853022">
              <w:rPr>
                <w:rFonts w:ascii="Times New Roman" w:hAnsi="Times New Roman"/>
                <w:sz w:val="24"/>
                <w:szCs w:val="24"/>
              </w:rPr>
              <w:t>Учащиеся стали победителями (призерами, отмечены наградами, грамотами) конкурсов, олимпиад, выставок, смотров, спортивных мероприятий, других массовых мероприятий</w:t>
            </w:r>
            <w:proofErr w:type="gramEnd"/>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5)</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Учащиеся не стали победителями (призерами) конкурсов (мероприятий)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Учащиеся стали победителями (призерами) конкурсов (мероприятий) – 5 баллов.</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2.6</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853022">
              <w:rPr>
                <w:rFonts w:ascii="Times New Roman" w:hAnsi="Times New Roman"/>
                <w:sz w:val="24"/>
                <w:szCs w:val="24"/>
              </w:rPr>
              <w:t>обучающимся</w:t>
            </w:r>
            <w:proofErr w:type="gramEnd"/>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2.6.1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учителя-логопеда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учителя-логопеда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учитель-логопед</w:t>
            </w:r>
            <w:proofErr w:type="gramStart"/>
            <w:r w:rsidRPr="00853022">
              <w:rPr>
                <w:rFonts w:ascii="Times New Roman" w:hAnsi="Times New Roman"/>
                <w:sz w:val="24"/>
                <w:szCs w:val="24"/>
              </w:rPr>
              <w:t xml:space="preserve"> (-</w:t>
            </w:r>
            <w:proofErr w:type="gramEnd"/>
            <w:r w:rsidRPr="00853022">
              <w:rPr>
                <w:rFonts w:ascii="Times New Roman" w:hAnsi="Times New Roman"/>
                <w:sz w:val="24"/>
                <w:szCs w:val="24"/>
              </w:rPr>
              <w:t>ы)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2.6.2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учителя-дефектолога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учителя-дефектолога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учитель-дефектолог</w:t>
            </w:r>
            <w:proofErr w:type="gramStart"/>
            <w:r w:rsidRPr="00853022">
              <w:rPr>
                <w:rFonts w:ascii="Times New Roman" w:hAnsi="Times New Roman"/>
                <w:sz w:val="24"/>
                <w:szCs w:val="24"/>
              </w:rPr>
              <w:t xml:space="preserve"> (-</w:t>
            </w:r>
            <w:proofErr w:type="gramEnd"/>
            <w:r w:rsidRPr="00853022">
              <w:rPr>
                <w:rFonts w:ascii="Times New Roman" w:hAnsi="Times New Roman"/>
                <w:sz w:val="24"/>
                <w:szCs w:val="24"/>
              </w:rPr>
              <w:t>ы) – 2 балла.</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2.6.3</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педагога-психолога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педагога-психолога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педагог-психолог</w:t>
            </w:r>
            <w:proofErr w:type="gramStart"/>
            <w:r w:rsidRPr="00853022">
              <w:rPr>
                <w:rFonts w:ascii="Times New Roman" w:hAnsi="Times New Roman"/>
                <w:sz w:val="24"/>
                <w:szCs w:val="24"/>
              </w:rPr>
              <w:t xml:space="preserve"> (-</w:t>
            </w:r>
            <w:proofErr w:type="gramEnd"/>
            <w:r w:rsidRPr="00853022">
              <w:rPr>
                <w:rFonts w:ascii="Times New Roman" w:hAnsi="Times New Roman"/>
                <w:sz w:val="24"/>
                <w:szCs w:val="24"/>
              </w:rPr>
              <w:t>и) – 2 балла.</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lastRenderedPageBreak/>
              <w:t>2.6.4</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социального педагога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социального педагога</w:t>
            </w:r>
            <w:proofErr w:type="gramStart"/>
            <w:r w:rsidRPr="00853022">
              <w:rPr>
                <w:rFonts w:ascii="Times New Roman" w:hAnsi="Times New Roman"/>
                <w:sz w:val="24"/>
                <w:szCs w:val="24"/>
              </w:rPr>
              <w:t xml:space="preserve"> (-</w:t>
            </w:r>
            <w:proofErr w:type="spellStart"/>
            <w:proofErr w:type="gramEnd"/>
            <w:r w:rsidRPr="00853022">
              <w:rPr>
                <w:rFonts w:ascii="Times New Roman" w:hAnsi="Times New Roman"/>
                <w:sz w:val="24"/>
                <w:szCs w:val="24"/>
              </w:rPr>
              <w:t>ов</w:t>
            </w:r>
            <w:proofErr w:type="spellEnd"/>
            <w:r w:rsidRPr="00853022">
              <w:rPr>
                <w:rFonts w:ascii="Times New Roman" w:hAnsi="Times New Roman"/>
                <w:sz w:val="24"/>
                <w:szCs w:val="24"/>
              </w:rPr>
              <w:t>)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социальный педагог</w:t>
            </w:r>
            <w:proofErr w:type="gramStart"/>
            <w:r w:rsidRPr="00853022">
              <w:rPr>
                <w:rFonts w:ascii="Times New Roman" w:hAnsi="Times New Roman"/>
                <w:sz w:val="24"/>
                <w:szCs w:val="24"/>
              </w:rPr>
              <w:t xml:space="preserve"> (-</w:t>
            </w:r>
            <w:proofErr w:type="gramEnd"/>
            <w:r w:rsidRPr="00853022">
              <w:rPr>
                <w:rFonts w:ascii="Times New Roman" w:hAnsi="Times New Roman"/>
                <w:sz w:val="24"/>
                <w:szCs w:val="24"/>
              </w:rPr>
              <w:t>и) – 2 балла.</w:t>
            </w:r>
          </w:p>
        </w:tc>
      </w:tr>
      <w:tr w:rsidR="00E96AA4" w:rsidRPr="00853022" w:rsidTr="00DC4819">
        <w:tc>
          <w:tcPr>
            <w:tcW w:w="837" w:type="dxa"/>
            <w:tcBorders>
              <w:bottom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2.6.5</w:t>
            </w:r>
          </w:p>
        </w:tc>
        <w:tc>
          <w:tcPr>
            <w:tcW w:w="5542" w:type="dxa"/>
            <w:tcBorders>
              <w:bottom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 2)</w:t>
            </w:r>
          </w:p>
        </w:tc>
        <w:tc>
          <w:tcPr>
            <w:tcW w:w="6237" w:type="dxa"/>
            <w:tcBorders>
              <w:bottom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медицинских работников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медицинские работники – 2 балла.</w:t>
            </w:r>
          </w:p>
        </w:tc>
      </w:tr>
      <w:tr w:rsidR="00E96AA4" w:rsidRPr="00853022" w:rsidTr="00DC4819">
        <w:tc>
          <w:tcPr>
            <w:tcW w:w="837" w:type="dxa"/>
            <w:tcBorders>
              <w:bottom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2.7</w:t>
            </w:r>
          </w:p>
        </w:tc>
        <w:tc>
          <w:tcPr>
            <w:tcW w:w="5542" w:type="dxa"/>
            <w:tcBorders>
              <w:bottom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Наличие условий для беспрепятственного доступа инвалидов</w:t>
            </w:r>
          </w:p>
        </w:tc>
        <w:tc>
          <w:tcPr>
            <w:tcW w:w="1985" w:type="dxa"/>
            <w:tcBorders>
              <w:bottom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Баллы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(0</w:t>
            </w:r>
            <w:r w:rsidRPr="00853022">
              <w:rPr>
                <w:rFonts w:ascii="Times New Roman" w:hAnsi="Times New Roman"/>
                <w:sz w:val="24"/>
                <w:szCs w:val="24"/>
                <w:lang w:val="en-US"/>
              </w:rPr>
              <w:t>;</w:t>
            </w:r>
            <w:r w:rsidRPr="00853022">
              <w:rPr>
                <w:rFonts w:ascii="Times New Roman" w:hAnsi="Times New Roman"/>
                <w:sz w:val="24"/>
                <w:szCs w:val="24"/>
              </w:rPr>
              <w:t xml:space="preserve"> 10)</w:t>
            </w:r>
          </w:p>
        </w:tc>
        <w:tc>
          <w:tcPr>
            <w:tcW w:w="6237" w:type="dxa"/>
            <w:tcBorders>
              <w:bottom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 xml:space="preserve">Баллы выставляются на основе сведений, содержащихся в формах федерального статистического наблюдения (ФСН) за деятельностью организации, и в публичных отчетах (и / или отчетах о результатах </w:t>
            </w:r>
            <w:proofErr w:type="spellStart"/>
            <w:r w:rsidRPr="00853022">
              <w:rPr>
                <w:rFonts w:ascii="Times New Roman" w:hAnsi="Times New Roman"/>
                <w:sz w:val="24"/>
                <w:szCs w:val="24"/>
              </w:rPr>
              <w:t>самообследования</w:t>
            </w:r>
            <w:proofErr w:type="spellEnd"/>
            <w:r w:rsidRPr="00853022">
              <w:rPr>
                <w:rFonts w:ascii="Times New Roman" w:hAnsi="Times New Roman"/>
                <w:sz w:val="24"/>
                <w:szCs w:val="24"/>
              </w:rPr>
              <w:t>) организаций.</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нет условий для беспрепятственного доступа инвалидов – 0 баллов.</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В организации есть условия для беспрепятственного доступа инвалидов – 10 баллов.</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tcBorders>
              <w:top w:val="single" w:sz="4" w:space="0" w:color="auto"/>
              <w:right w:val="single" w:sz="4" w:space="0" w:color="auto"/>
            </w:tcBorders>
            <w:shd w:val="clear" w:color="auto" w:fill="auto"/>
          </w:tcPr>
          <w:p w:rsidR="00E96AA4" w:rsidRPr="00853022" w:rsidRDefault="00E96AA4" w:rsidP="00DC4819">
            <w:pPr>
              <w:spacing w:after="0" w:line="240" w:lineRule="auto"/>
              <w:jc w:val="center"/>
              <w:rPr>
                <w:rFonts w:ascii="Times New Roman" w:hAnsi="Times New Roman"/>
                <w:b/>
                <w:sz w:val="24"/>
                <w:szCs w:val="24"/>
              </w:rPr>
            </w:pPr>
            <w:r w:rsidRPr="00853022">
              <w:rPr>
                <w:rFonts w:ascii="Times New Roman" w:hAnsi="Times New Roman"/>
                <w:b/>
                <w:sz w:val="24"/>
                <w:szCs w:val="24"/>
              </w:rPr>
              <w:lastRenderedPageBreak/>
              <w:t>С</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касающийся доброжелательности, вежливости, компетентности работников</w:t>
            </w:r>
          </w:p>
        </w:tc>
      </w:tr>
      <w:tr w:rsidR="00E96AA4" w:rsidRPr="00853022" w:rsidTr="00DC4819">
        <w:tc>
          <w:tcPr>
            <w:tcW w:w="837" w:type="dxa"/>
            <w:tcBorders>
              <w:right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Pr="0085302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E96AA4" w:rsidRPr="00853022" w:rsidRDefault="00E96AA4" w:rsidP="00DC4819">
            <w:pPr>
              <w:spacing w:after="0" w:line="240" w:lineRule="auto"/>
              <w:jc w:val="center"/>
              <w:rPr>
                <w:rFonts w:ascii="Times New Roman" w:hAnsi="Times New Roman"/>
                <w:sz w:val="24"/>
                <w:szCs w:val="24"/>
                <w:lang w:val="en-US"/>
              </w:rPr>
            </w:pPr>
            <w:r w:rsidRPr="00853022">
              <w:rPr>
                <w:rFonts w:ascii="Times New Roman" w:hAnsi="Times New Roman"/>
                <w:sz w:val="24"/>
                <w:szCs w:val="24"/>
              </w:rPr>
              <w:t>(от 0 до 100</w:t>
            </w:r>
            <w:r w:rsidRPr="00853022">
              <w:rPr>
                <w:rFonts w:ascii="Times New Roman" w:hAnsi="Times New Roman"/>
                <w:sz w:val="24"/>
                <w:szCs w:val="24"/>
                <w:lang w:val="en-US"/>
              </w:rPr>
              <w: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w:t>
            </w:r>
            <w:proofErr w:type="gramStart"/>
            <w:r w:rsidRPr="00853022">
              <w:rPr>
                <w:rFonts w:ascii="Times New Roman" w:hAnsi="Times New Roman"/>
                <w:sz w:val="24"/>
                <w:szCs w:val="24"/>
              </w:rPr>
              <w:t xml:space="preserve"> (%) </w:t>
            </w:r>
            <w:proofErr w:type="gramEnd"/>
            <w:r w:rsidRPr="0085302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E96AA4" w:rsidRPr="00853022" w:rsidTr="00DC4819">
        <w:tc>
          <w:tcPr>
            <w:tcW w:w="837" w:type="dxa"/>
            <w:tcBorders>
              <w:right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3</w:t>
            </w:r>
            <w:r w:rsidRPr="0085302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sz w:val="24"/>
                <w:szCs w:val="24"/>
              </w:rPr>
            </w:pPr>
            <w:r w:rsidRPr="0085302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eastAsiaTheme="minorHAnsi" w:hAnsi="Times New Roman"/>
                <w:sz w:val="24"/>
                <w:szCs w:val="24"/>
              </w:rPr>
              <w:t>Удельный вес вычисляется как доля</w:t>
            </w:r>
            <w:proofErr w:type="gramStart"/>
            <w:r w:rsidRPr="00853022">
              <w:rPr>
                <w:rFonts w:ascii="Times New Roman" w:eastAsiaTheme="minorHAnsi" w:hAnsi="Times New Roman"/>
                <w:sz w:val="24"/>
                <w:szCs w:val="24"/>
              </w:rPr>
              <w:t xml:space="preserve"> (%) </w:t>
            </w:r>
            <w:proofErr w:type="gramEnd"/>
            <w:r w:rsidRPr="00853022">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b/>
                <w:sz w:val="24"/>
                <w:szCs w:val="24"/>
                <w:lang w:val="en-US"/>
              </w:rPr>
            </w:pPr>
            <w:r w:rsidRPr="00853022">
              <w:rPr>
                <w:rFonts w:ascii="Times New Roman" w:hAnsi="Times New Roman"/>
                <w:b/>
                <w:sz w:val="24"/>
                <w:szCs w:val="24"/>
                <w:lang w:val="en-US"/>
              </w:rPr>
              <w:t>D</w:t>
            </w:r>
          </w:p>
        </w:tc>
        <w:tc>
          <w:tcPr>
            <w:tcW w:w="13764" w:type="dxa"/>
            <w:gridSpan w:val="3"/>
            <w:shd w:val="clear" w:color="auto" w:fill="auto"/>
          </w:tcPr>
          <w:p w:rsidR="00E96AA4" w:rsidRPr="00853022" w:rsidRDefault="00E96AA4" w:rsidP="00DC4819">
            <w:pPr>
              <w:spacing w:after="0" w:line="240" w:lineRule="auto"/>
              <w:jc w:val="both"/>
              <w:rPr>
                <w:rFonts w:ascii="Times New Roman" w:hAnsi="Times New Roman"/>
                <w:b/>
                <w:sz w:val="24"/>
                <w:szCs w:val="24"/>
              </w:rPr>
            </w:pPr>
            <w:r w:rsidRPr="00853022">
              <w:rPr>
                <w:rFonts w:ascii="Times New Roman" w:hAnsi="Times New Roman"/>
                <w:b/>
                <w:sz w:val="24"/>
                <w:szCs w:val="24"/>
              </w:rPr>
              <w:t xml:space="preserve">Показатели, характеризующие общий критерий </w:t>
            </w:r>
            <w:proofErr w:type="gramStart"/>
            <w:r w:rsidRPr="00853022">
              <w:rPr>
                <w:rFonts w:ascii="Times New Roman" w:hAnsi="Times New Roman"/>
                <w:b/>
                <w:sz w:val="24"/>
                <w:szCs w:val="24"/>
              </w:rPr>
              <w:t>оценки качества условий осуществления образовательной деятельности</w:t>
            </w:r>
            <w:proofErr w:type="gramEnd"/>
            <w:r w:rsidRPr="00853022">
              <w:rPr>
                <w:rFonts w:ascii="Times New Roman" w:hAnsi="Times New Roman"/>
                <w:b/>
                <w:sz w:val="24"/>
                <w:szCs w:val="24"/>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Pr="00853022">
              <w:rPr>
                <w:rFonts w:ascii="Times New Roman" w:hAnsi="Times New Roman"/>
                <w:sz w:val="24"/>
                <w:szCs w:val="24"/>
              </w:rPr>
              <w:t>.1</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w:t>
            </w:r>
            <w:proofErr w:type="gramStart"/>
            <w:r w:rsidRPr="00853022">
              <w:rPr>
                <w:rFonts w:ascii="Times New Roman" w:hAnsi="Times New Roman"/>
                <w:sz w:val="24"/>
                <w:szCs w:val="24"/>
              </w:rPr>
              <w:t xml:space="preserve"> (%) </w:t>
            </w:r>
            <w:proofErr w:type="gramEnd"/>
            <w:r w:rsidRPr="0085302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p w:rsidR="00E96AA4" w:rsidRPr="00853022" w:rsidRDefault="00E96AA4" w:rsidP="00DC4819">
            <w:pPr>
              <w:spacing w:after="0" w:line="240" w:lineRule="auto"/>
              <w:jc w:val="both"/>
              <w:rPr>
                <w:rFonts w:ascii="Times New Roman" w:hAnsi="Times New Roman"/>
                <w:sz w:val="24"/>
                <w:szCs w:val="24"/>
              </w:rPr>
            </w:pP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lastRenderedPageBreak/>
              <w:t>4</w:t>
            </w:r>
            <w:r w:rsidRPr="00853022">
              <w:rPr>
                <w:rFonts w:ascii="Times New Roman" w:hAnsi="Times New Roman"/>
                <w:sz w:val="24"/>
                <w:szCs w:val="24"/>
              </w:rPr>
              <w:t>.2</w:t>
            </w:r>
          </w:p>
        </w:tc>
        <w:tc>
          <w:tcPr>
            <w:tcW w:w="5542"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w:t>
            </w:r>
            <w:proofErr w:type="gramStart"/>
            <w:r w:rsidRPr="00853022">
              <w:rPr>
                <w:rFonts w:ascii="Times New Roman" w:hAnsi="Times New Roman"/>
                <w:sz w:val="24"/>
                <w:szCs w:val="24"/>
              </w:rPr>
              <w:t xml:space="preserve"> (%) </w:t>
            </w:r>
            <w:proofErr w:type="gramEnd"/>
            <w:r w:rsidRPr="0085302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E96AA4" w:rsidRPr="00853022" w:rsidTr="00DC4819">
        <w:tc>
          <w:tcPr>
            <w:tcW w:w="837"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lang w:val="en-US"/>
              </w:rPr>
              <w:t>4</w:t>
            </w:r>
            <w:r w:rsidRPr="00853022">
              <w:rPr>
                <w:rFonts w:ascii="Times New Roman" w:hAnsi="Times New Roman"/>
                <w:sz w:val="24"/>
                <w:szCs w:val="24"/>
              </w:rPr>
              <w:t>.3</w:t>
            </w:r>
          </w:p>
        </w:tc>
        <w:tc>
          <w:tcPr>
            <w:tcW w:w="5542" w:type="dxa"/>
            <w:shd w:val="clear" w:color="auto" w:fill="auto"/>
          </w:tcPr>
          <w:p w:rsidR="00E96AA4" w:rsidRPr="00853022" w:rsidRDefault="00E96AA4" w:rsidP="00DC4819">
            <w:pPr>
              <w:spacing w:after="0" w:line="240" w:lineRule="auto"/>
              <w:rPr>
                <w:rFonts w:ascii="Times New Roman" w:hAnsi="Times New Roman"/>
                <w:sz w:val="24"/>
                <w:szCs w:val="24"/>
              </w:rPr>
            </w:pPr>
            <w:r w:rsidRPr="0085302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Проценты</w:t>
            </w:r>
          </w:p>
          <w:p w:rsidR="00E96AA4" w:rsidRPr="00853022" w:rsidRDefault="00E96AA4" w:rsidP="00DC4819">
            <w:pPr>
              <w:spacing w:after="0" w:line="240" w:lineRule="auto"/>
              <w:jc w:val="center"/>
              <w:rPr>
                <w:rFonts w:ascii="Times New Roman" w:hAnsi="Times New Roman"/>
                <w:sz w:val="24"/>
                <w:szCs w:val="24"/>
              </w:rPr>
            </w:pPr>
            <w:r w:rsidRPr="00853022">
              <w:rPr>
                <w:rFonts w:ascii="Times New Roman" w:hAnsi="Times New Roman"/>
                <w:sz w:val="24"/>
                <w:szCs w:val="24"/>
              </w:rPr>
              <w:t>(от 0 до 100)</w:t>
            </w:r>
          </w:p>
        </w:tc>
        <w:tc>
          <w:tcPr>
            <w:tcW w:w="6237" w:type="dxa"/>
            <w:shd w:val="clear" w:color="auto" w:fill="auto"/>
          </w:tcPr>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E96AA4" w:rsidRPr="00853022" w:rsidRDefault="00E96AA4" w:rsidP="00DC4819">
            <w:pPr>
              <w:spacing w:after="0" w:line="240" w:lineRule="auto"/>
              <w:jc w:val="both"/>
              <w:rPr>
                <w:rFonts w:ascii="Times New Roman" w:hAnsi="Times New Roman"/>
                <w:sz w:val="24"/>
                <w:szCs w:val="24"/>
              </w:rPr>
            </w:pPr>
            <w:r w:rsidRPr="00853022">
              <w:rPr>
                <w:rFonts w:ascii="Times New Roman" w:hAnsi="Times New Roman"/>
                <w:sz w:val="24"/>
                <w:szCs w:val="24"/>
              </w:rPr>
              <w:t>Удельный вес вычисляется как доля</w:t>
            </w:r>
            <w:proofErr w:type="gramStart"/>
            <w:r w:rsidRPr="00853022">
              <w:rPr>
                <w:rFonts w:ascii="Times New Roman" w:hAnsi="Times New Roman"/>
                <w:sz w:val="24"/>
                <w:szCs w:val="24"/>
              </w:rPr>
              <w:t xml:space="preserve"> (%) </w:t>
            </w:r>
            <w:proofErr w:type="gramEnd"/>
            <w:r w:rsidRPr="0085302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bl>
    <w:p w:rsidR="00E96AA4" w:rsidRPr="00853022" w:rsidRDefault="00E96AA4" w:rsidP="00E96AA4">
      <w:pPr>
        <w:spacing w:after="0" w:line="360" w:lineRule="auto"/>
        <w:ind w:firstLine="709"/>
        <w:jc w:val="both"/>
        <w:rPr>
          <w:rFonts w:ascii="Times New Roman" w:hAnsi="Times New Roman"/>
          <w:sz w:val="28"/>
          <w:szCs w:val="28"/>
        </w:rPr>
      </w:pPr>
    </w:p>
    <w:p w:rsidR="00E96AA4" w:rsidRPr="00853022" w:rsidRDefault="00E96AA4" w:rsidP="00E96AA4">
      <w:pPr>
        <w:spacing w:after="0" w:line="360" w:lineRule="auto"/>
        <w:ind w:firstLine="709"/>
        <w:jc w:val="both"/>
        <w:rPr>
          <w:rFonts w:ascii="Times New Roman" w:hAnsi="Times New Roman"/>
          <w:sz w:val="28"/>
          <w:szCs w:val="28"/>
        </w:rPr>
      </w:pPr>
      <w:r w:rsidRPr="00853022">
        <w:rPr>
          <w:rFonts w:ascii="Times New Roman" w:hAnsi="Times New Roman"/>
          <w:sz w:val="28"/>
          <w:szCs w:val="28"/>
        </w:rPr>
        <w:t xml:space="preserve">Примечание – Показатели разработаны в соответствии со статьей 95.2 (часть 4) Федерального закона № 273-ФЗ «Об образовании в Российской Федерации» и Приказом </w:t>
      </w:r>
      <w:proofErr w:type="spellStart"/>
      <w:r w:rsidRPr="00853022">
        <w:rPr>
          <w:rFonts w:ascii="Times New Roman" w:hAnsi="Times New Roman"/>
          <w:sz w:val="28"/>
          <w:szCs w:val="28"/>
        </w:rPr>
        <w:t>Минобрнауки</w:t>
      </w:r>
      <w:proofErr w:type="spellEnd"/>
      <w:r w:rsidRPr="00853022">
        <w:rPr>
          <w:rFonts w:ascii="Times New Roman" w:hAnsi="Times New Roman"/>
          <w:sz w:val="28"/>
          <w:szCs w:val="28"/>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96AA4" w:rsidRPr="00853022" w:rsidRDefault="00E96AA4" w:rsidP="00E96AA4">
      <w:pPr>
        <w:spacing w:after="0" w:line="360" w:lineRule="auto"/>
        <w:ind w:firstLine="709"/>
        <w:jc w:val="both"/>
        <w:rPr>
          <w:rFonts w:ascii="Times New Roman" w:hAnsi="Times New Roman"/>
          <w:sz w:val="28"/>
          <w:szCs w:val="28"/>
        </w:rPr>
      </w:pPr>
    </w:p>
    <w:p w:rsidR="00E96AA4" w:rsidRPr="00853022" w:rsidRDefault="00E96AA4" w:rsidP="00E96AA4">
      <w:pPr>
        <w:spacing w:after="0" w:line="360" w:lineRule="auto"/>
        <w:ind w:firstLine="709"/>
        <w:jc w:val="both"/>
        <w:rPr>
          <w:rFonts w:ascii="Times New Roman" w:hAnsi="Times New Roman"/>
          <w:sz w:val="28"/>
          <w:szCs w:val="28"/>
        </w:rPr>
        <w:sectPr w:rsidR="00E96AA4" w:rsidRPr="00853022" w:rsidSect="00E96AA4">
          <w:footerReference w:type="default" r:id="rId28"/>
          <w:pgSz w:w="16838" w:h="11906" w:orient="landscape"/>
          <w:pgMar w:top="1701" w:right="1134" w:bottom="850" w:left="1134" w:header="708" w:footer="708" w:gutter="0"/>
          <w:cols w:space="708"/>
          <w:docGrid w:linePitch="360"/>
        </w:sectPr>
      </w:pPr>
    </w:p>
    <w:p w:rsidR="00E96AA4" w:rsidRPr="00853022" w:rsidRDefault="00E96AA4" w:rsidP="00E96AA4">
      <w:pPr>
        <w:spacing w:after="0"/>
        <w:jc w:val="center"/>
        <w:rPr>
          <w:rFonts w:ascii="Times New Roman" w:hAnsi="Times New Roman"/>
          <w:sz w:val="28"/>
          <w:szCs w:val="24"/>
        </w:rPr>
      </w:pPr>
      <w:r w:rsidRPr="00853022">
        <w:rPr>
          <w:rFonts w:ascii="Times New Roman" w:hAnsi="Times New Roman"/>
          <w:b/>
          <w:sz w:val="28"/>
          <w:szCs w:val="24"/>
        </w:rPr>
        <w:lastRenderedPageBreak/>
        <w:t>Приложение 2</w:t>
      </w:r>
      <w:r w:rsidRPr="0085302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E96AA4" w:rsidRPr="00853022" w:rsidRDefault="00E96AA4" w:rsidP="00E96AA4">
      <w:pPr>
        <w:spacing w:after="0" w:line="360" w:lineRule="auto"/>
        <w:jc w:val="center"/>
        <w:rPr>
          <w:rFonts w:ascii="Times New Roman" w:hAnsi="Times New Roman"/>
          <w:sz w:val="28"/>
          <w:szCs w:val="24"/>
        </w:rPr>
      </w:pPr>
      <w:r w:rsidRPr="00853022">
        <w:rPr>
          <w:rFonts w:ascii="Times New Roman" w:hAnsi="Times New Roman"/>
          <w:sz w:val="28"/>
          <w:szCs w:val="24"/>
        </w:rPr>
        <w:t>(для общеобразовательных школ)</w:t>
      </w:r>
    </w:p>
    <w:tbl>
      <w:tblPr>
        <w:tblW w:w="9373" w:type="dxa"/>
        <w:tblInd w:w="93" w:type="dxa"/>
        <w:tblLook w:val="04A0" w:firstRow="1" w:lastRow="0" w:firstColumn="1" w:lastColumn="0" w:noHBand="0" w:noVBand="1"/>
      </w:tblPr>
      <w:tblGrid>
        <w:gridCol w:w="458"/>
        <w:gridCol w:w="7639"/>
        <w:gridCol w:w="1276"/>
      </w:tblGrid>
      <w:tr w:rsidR="00E96AA4" w:rsidRPr="00853022" w:rsidTr="00DC4819">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Оценка</w:t>
            </w:r>
          </w:p>
        </w:tc>
      </w:tr>
      <w:tr w:rsidR="00E96AA4" w:rsidRPr="00853022" w:rsidTr="00DC4819">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E96AA4" w:rsidRPr="00853022" w:rsidRDefault="00E96AA4" w:rsidP="00DC4819">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hAnsi="Times New Roman"/>
                <w:bCs/>
                <w:color w:val="000000"/>
                <w:sz w:val="18"/>
                <w:szCs w:val="18"/>
              </w:rPr>
              <w:t>см. примечание 2 к данной таблице</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18"/>
                <w:szCs w:val="18"/>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Версия сайта для </w:t>
            </w:r>
            <w:proofErr w:type="gramStart"/>
            <w:r w:rsidRPr="00853022">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Место нахождения образовательной организац</w:t>
            </w:r>
            <w:proofErr w:type="gramStart"/>
            <w:r w:rsidRPr="00853022">
              <w:rPr>
                <w:rFonts w:ascii="Times New Roman" w:eastAsiaTheme="minorHAnsi" w:hAnsi="Times New Roman"/>
                <w:color w:val="000000"/>
                <w:sz w:val="24"/>
                <w:szCs w:val="24"/>
              </w:rPr>
              <w:t>ии и ее</w:t>
            </w:r>
            <w:proofErr w:type="gramEnd"/>
            <w:r w:rsidRPr="00853022">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Свидетельство о государственной аккредитации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853022">
              <w:rPr>
                <w:rFonts w:ascii="Times New Roman" w:eastAsiaTheme="minorHAnsi" w:hAnsi="Times New Roman"/>
                <w:color w:val="000000"/>
                <w:sz w:val="24"/>
                <w:szCs w:val="24"/>
              </w:rPr>
              <w:t>обучающихся</w:t>
            </w:r>
            <w:proofErr w:type="gramEnd"/>
            <w:r w:rsidRPr="00853022">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Отчет о результатах </w:t>
            </w:r>
            <w:proofErr w:type="spellStart"/>
            <w:r w:rsidRPr="00853022">
              <w:rPr>
                <w:rFonts w:ascii="Times New Roman" w:eastAsiaTheme="minorHAnsi" w:hAnsi="Times New Roman"/>
                <w:color w:val="000000"/>
                <w:sz w:val="24"/>
                <w:szCs w:val="24"/>
              </w:rPr>
              <w:t>самообследования</w:t>
            </w:r>
            <w:proofErr w:type="spellEnd"/>
            <w:r w:rsidRPr="00853022">
              <w:rPr>
                <w:rFonts w:ascii="Times New Roman" w:eastAsiaTheme="minorHAnsi" w:hAnsi="Times New Roman"/>
                <w:color w:val="000000"/>
                <w:sz w:val="24"/>
                <w:szCs w:val="24"/>
              </w:rPr>
              <w:t xml:space="preserve">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proofErr w:type="gramStart"/>
            <w:r w:rsidRPr="0085302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Библиотеки</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Условия питания и охраны здоровья </w:t>
            </w:r>
            <w:proofErr w:type="gramStart"/>
            <w:r w:rsidRPr="0085302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85302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tcPr>
          <w:p w:rsidR="00E96AA4" w:rsidRPr="00853022" w:rsidRDefault="00E96AA4" w:rsidP="00DC4819">
            <w:pPr>
              <w:spacing w:after="0" w:line="240" w:lineRule="auto"/>
              <w:jc w:val="both"/>
              <w:rPr>
                <w:rFonts w:ascii="Times New Roman" w:eastAsiaTheme="minorHAnsi" w:hAnsi="Times New Roman"/>
                <w:color w:val="000000"/>
                <w:sz w:val="24"/>
                <w:szCs w:val="24"/>
              </w:rPr>
            </w:pPr>
            <w:proofErr w:type="gramStart"/>
            <w:r w:rsidRPr="0085302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37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Трудоустройство выпускников</w:t>
            </w:r>
          </w:p>
        </w:tc>
        <w:tc>
          <w:tcPr>
            <w:tcW w:w="1276" w:type="dxa"/>
            <w:tcBorders>
              <w:top w:val="nil"/>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18"/>
                <w:szCs w:val="18"/>
                <w:lang w:eastAsia="ru-RU"/>
              </w:rPr>
              <w:t>"-"</w:t>
            </w:r>
          </w:p>
        </w:tc>
      </w:tr>
      <w:tr w:rsidR="00E96AA4" w:rsidRPr="00853022" w:rsidTr="00DC4819">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44</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заместителе</w:t>
            </w:r>
            <w:proofErr w:type="gramStart"/>
            <w:r w:rsidRPr="00853022">
              <w:rPr>
                <w:rFonts w:ascii="Times New Roman" w:eastAsiaTheme="minorHAnsi" w:hAnsi="Times New Roman"/>
                <w:color w:val="000000"/>
                <w:sz w:val="24"/>
                <w:szCs w:val="24"/>
              </w:rPr>
              <w:t xml:space="preserve"> (-</w:t>
            </w:r>
            <w:proofErr w:type="spellStart"/>
            <w:proofErr w:type="gramEnd"/>
            <w:r w:rsidRPr="00853022">
              <w:rPr>
                <w:rFonts w:ascii="Times New Roman" w:eastAsiaTheme="minorHAnsi" w:hAnsi="Times New Roman"/>
                <w:color w:val="000000"/>
                <w:sz w:val="24"/>
                <w:szCs w:val="24"/>
              </w:rPr>
              <w:t>ях</w:t>
            </w:r>
            <w:proofErr w:type="spellEnd"/>
            <w:r w:rsidRPr="00853022">
              <w:rPr>
                <w:rFonts w:ascii="Times New Roman" w:eastAsiaTheme="minorHAnsi" w:hAnsi="Times New Roman"/>
                <w:color w:val="000000"/>
                <w:sz w:val="24"/>
                <w:szCs w:val="24"/>
              </w:rPr>
              <w:t>) руководителя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контактных данных заместителей руководителя организации</w:t>
            </w:r>
          </w:p>
          <w:p w:rsidR="00E96AA4" w:rsidRPr="00853022" w:rsidRDefault="00E96AA4" w:rsidP="00DC4819">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lastRenderedPageBreak/>
              <w:t>0,5</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lastRenderedPageBreak/>
              <w:t>46</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p w:rsidR="00E96AA4" w:rsidRPr="00853022" w:rsidRDefault="00E96AA4" w:rsidP="00DC4819">
            <w:pPr>
              <w:spacing w:after="0" w:line="240" w:lineRule="auto"/>
              <w:jc w:val="both"/>
              <w:rPr>
                <w:rFonts w:ascii="Times New Roman" w:eastAsiaTheme="minorHAnsi"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0,5</w:t>
            </w:r>
          </w:p>
        </w:tc>
      </w:tr>
      <w:tr w:rsidR="00E96AA4" w:rsidRPr="00853022" w:rsidTr="00DC4819">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53</w:t>
            </w:r>
          </w:p>
        </w:tc>
        <w:tc>
          <w:tcPr>
            <w:tcW w:w="7639" w:type="dxa"/>
            <w:tcBorders>
              <w:top w:val="nil"/>
              <w:left w:val="nil"/>
              <w:bottom w:val="single" w:sz="4" w:space="0" w:color="auto"/>
              <w:right w:val="single" w:sz="4" w:space="0" w:color="auto"/>
            </w:tcBorders>
            <w:shd w:val="clear" w:color="auto" w:fill="auto"/>
            <w:vAlign w:val="bottom"/>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1</w:t>
            </w:r>
          </w:p>
        </w:tc>
      </w:tr>
      <w:tr w:rsidR="00E96AA4" w:rsidRPr="00853022" w:rsidTr="00DC4819">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96AA4" w:rsidRPr="00853022" w:rsidRDefault="00E96AA4" w:rsidP="00DC4819">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54</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55</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56</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96AA4" w:rsidRPr="00853022" w:rsidTr="00DC4819">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57</w:t>
            </w:r>
          </w:p>
        </w:tc>
        <w:tc>
          <w:tcPr>
            <w:tcW w:w="7639" w:type="dxa"/>
            <w:tcBorders>
              <w:top w:val="nil"/>
              <w:left w:val="nil"/>
              <w:bottom w:val="single" w:sz="4" w:space="0" w:color="auto"/>
              <w:right w:val="single" w:sz="4" w:space="0" w:color="auto"/>
            </w:tcBorders>
            <w:shd w:val="clear" w:color="auto" w:fill="auto"/>
            <w:noWrap/>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853022">
              <w:rPr>
                <w:rFonts w:ascii="Times New Roman" w:eastAsiaTheme="minorHAnsi" w:hAnsi="Times New Roman"/>
                <w:color w:val="000000"/>
                <w:sz w:val="24"/>
                <w:szCs w:val="24"/>
              </w:rPr>
              <w:t>on-line</w:t>
            </w:r>
            <w:proofErr w:type="spellEnd"/>
            <w:r w:rsidRPr="00853022">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w:t>
            </w:r>
          </w:p>
        </w:tc>
      </w:tr>
      <w:tr w:rsidR="00E96AA4" w:rsidRPr="00853022" w:rsidTr="00DC4819">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E96AA4" w:rsidRPr="00853022" w:rsidRDefault="00E96AA4" w:rsidP="00DC4819">
            <w:pPr>
              <w:spacing w:after="0" w:line="240" w:lineRule="auto"/>
              <w:jc w:val="both"/>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E96AA4" w:rsidRPr="00853022" w:rsidTr="00DC4819">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58</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96AA4" w:rsidRPr="00853022" w:rsidTr="00DC4819">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59</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2</w:t>
            </w:r>
          </w:p>
        </w:tc>
      </w:tr>
      <w:tr w:rsidR="00E96AA4" w:rsidRPr="00853022" w:rsidTr="00DC4819">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60</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r w:rsidR="00E96AA4" w:rsidRPr="00853022" w:rsidTr="00DC4819">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center"/>
              <w:rPr>
                <w:rFonts w:ascii="Times New Roman" w:eastAsia="Times New Roman" w:hAnsi="Times New Roman"/>
                <w:bCs/>
                <w:color w:val="000000"/>
                <w:sz w:val="24"/>
                <w:szCs w:val="24"/>
                <w:lang w:eastAsia="ru-RU"/>
              </w:rPr>
            </w:pPr>
            <w:r w:rsidRPr="00853022">
              <w:rPr>
                <w:rFonts w:ascii="Times New Roman" w:eastAsia="Times New Roman" w:hAnsi="Times New Roman"/>
                <w:bCs/>
                <w:color w:val="000000"/>
                <w:sz w:val="24"/>
                <w:szCs w:val="24"/>
                <w:lang w:eastAsia="ru-RU"/>
              </w:rPr>
              <w:t>61</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E96AA4" w:rsidRPr="00853022" w:rsidRDefault="00E96AA4" w:rsidP="00DC4819">
            <w:pPr>
              <w:spacing w:after="0" w:line="240" w:lineRule="auto"/>
              <w:jc w:val="both"/>
              <w:rPr>
                <w:rFonts w:ascii="Times New Roman" w:eastAsiaTheme="minorHAnsi" w:hAnsi="Times New Roman"/>
                <w:color w:val="000000"/>
                <w:sz w:val="24"/>
                <w:szCs w:val="24"/>
              </w:rPr>
            </w:pPr>
            <w:r w:rsidRPr="00853022">
              <w:rPr>
                <w:rFonts w:ascii="Times New Roman" w:eastAsiaTheme="minorHAnsi" w:hAnsi="Times New Roman"/>
                <w:color w:val="000000"/>
                <w:sz w:val="24"/>
                <w:szCs w:val="24"/>
              </w:rPr>
              <w:t xml:space="preserve">Наличие </w:t>
            </w:r>
            <w:proofErr w:type="gramStart"/>
            <w:r w:rsidRPr="00853022">
              <w:rPr>
                <w:rFonts w:ascii="Times New Roman" w:eastAsiaTheme="minorHAnsi" w:hAnsi="Times New Roman"/>
                <w:color w:val="000000"/>
                <w:sz w:val="24"/>
                <w:szCs w:val="24"/>
              </w:rPr>
              <w:t>возможности отслеживания хода рассмотрения обращений</w:t>
            </w:r>
            <w:proofErr w:type="gramEnd"/>
            <w:r w:rsidRPr="00853022">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96AA4" w:rsidRPr="00853022" w:rsidRDefault="00E96AA4" w:rsidP="00DC4819">
            <w:pPr>
              <w:spacing w:after="0" w:line="240" w:lineRule="auto"/>
              <w:jc w:val="center"/>
              <w:rPr>
                <w:rFonts w:ascii="Times New Roman" w:eastAsia="Times New Roman" w:hAnsi="Times New Roman"/>
                <w:b/>
                <w:bCs/>
                <w:color w:val="000000"/>
                <w:sz w:val="24"/>
                <w:szCs w:val="24"/>
                <w:lang w:eastAsia="ru-RU"/>
              </w:rPr>
            </w:pPr>
            <w:r w:rsidRPr="00853022">
              <w:rPr>
                <w:rFonts w:ascii="Times New Roman" w:eastAsia="Times New Roman" w:hAnsi="Times New Roman"/>
                <w:b/>
                <w:bCs/>
                <w:color w:val="000000"/>
                <w:sz w:val="24"/>
                <w:szCs w:val="24"/>
                <w:lang w:eastAsia="ru-RU"/>
              </w:rPr>
              <w:t>3</w:t>
            </w:r>
          </w:p>
        </w:tc>
      </w:tr>
    </w:tbl>
    <w:p w:rsidR="00E96AA4" w:rsidRPr="00853022" w:rsidRDefault="00E96AA4" w:rsidP="00E96AA4">
      <w:pPr>
        <w:rPr>
          <w:rFonts w:ascii="Times New Roman" w:eastAsiaTheme="minorHAnsi" w:hAnsi="Times New Roman"/>
          <w:sz w:val="28"/>
          <w:szCs w:val="28"/>
        </w:rPr>
      </w:pPr>
      <w:r w:rsidRPr="00853022">
        <w:rPr>
          <w:rFonts w:ascii="Times New Roman" w:eastAsiaTheme="minorHAnsi" w:hAnsi="Times New Roman"/>
          <w:sz w:val="28"/>
          <w:szCs w:val="28"/>
        </w:rPr>
        <w:br w:type="page"/>
      </w:r>
    </w:p>
    <w:p w:rsidR="00E96AA4" w:rsidRPr="00853022" w:rsidRDefault="00E96AA4" w:rsidP="00E96AA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lastRenderedPageBreak/>
        <w:t>Примечания:</w:t>
      </w:r>
    </w:p>
    <w:p w:rsidR="00E96AA4" w:rsidRPr="00853022" w:rsidRDefault="00E96AA4" w:rsidP="00E96AA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1) Показатели составлены в соответствии с Приказом </w:t>
      </w:r>
      <w:proofErr w:type="spellStart"/>
      <w:r w:rsidRPr="00853022">
        <w:rPr>
          <w:rFonts w:ascii="Times New Roman" w:eastAsiaTheme="minorHAnsi" w:hAnsi="Times New Roman"/>
          <w:sz w:val="28"/>
          <w:szCs w:val="28"/>
        </w:rPr>
        <w:t>Рособрнадзора</w:t>
      </w:r>
      <w:proofErr w:type="spellEnd"/>
      <w:r w:rsidRPr="00853022">
        <w:rPr>
          <w:rFonts w:ascii="Times New Roman" w:eastAsiaTheme="minorHAnsi" w:hAnsi="Times New Roman"/>
          <w:sz w:val="28"/>
          <w:szCs w:val="28"/>
        </w:rPr>
        <w:t xml:space="preserve">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853022">
        <w:rPr>
          <w:rFonts w:ascii="Times New Roman" w:eastAsiaTheme="minorHAnsi" w:hAnsi="Times New Roman"/>
          <w:sz w:val="28"/>
          <w:szCs w:val="28"/>
        </w:rPr>
        <w:t>Минобрнауки</w:t>
      </w:r>
      <w:proofErr w:type="spellEnd"/>
      <w:r w:rsidRPr="00853022">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E96AA4" w:rsidRPr="00853022" w:rsidRDefault="00E96AA4" w:rsidP="00E96AA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2) Оценка по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1-41 выставляется по результатам мониторинга сайта образовательной организации. При наличии информации выставляется оценка «1», при отсутствии – «0». По результатам мониторинга сайта образовательной организации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E96AA4" w:rsidRPr="004A1A9D" w:rsidRDefault="00E96AA4" w:rsidP="00E96AA4">
      <w:pPr>
        <w:spacing w:after="0" w:line="360" w:lineRule="auto"/>
        <w:ind w:firstLine="709"/>
        <w:jc w:val="both"/>
        <w:rPr>
          <w:rFonts w:ascii="Times New Roman" w:eastAsiaTheme="minorHAnsi" w:hAnsi="Times New Roman"/>
          <w:sz w:val="28"/>
          <w:szCs w:val="28"/>
        </w:rPr>
      </w:pPr>
      <w:r w:rsidRPr="00853022">
        <w:rPr>
          <w:rFonts w:ascii="Times New Roman" w:eastAsiaTheme="minorHAnsi" w:hAnsi="Times New Roman"/>
          <w:sz w:val="28"/>
          <w:szCs w:val="28"/>
        </w:rPr>
        <w:t xml:space="preserve">3) Балльная оценка по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xml:space="preserve">. 42-61 выставляется по результатам мониторинга сайта образовательной организации. Количество баллов, которое может набрать организация по каждому пункту указано в </w:t>
      </w:r>
      <w:proofErr w:type="spellStart"/>
      <w:r w:rsidRPr="00853022">
        <w:rPr>
          <w:rFonts w:ascii="Times New Roman" w:eastAsiaTheme="minorHAnsi" w:hAnsi="Times New Roman"/>
          <w:sz w:val="28"/>
          <w:szCs w:val="28"/>
        </w:rPr>
        <w:t>пп</w:t>
      </w:r>
      <w:proofErr w:type="spellEnd"/>
      <w:r w:rsidRPr="00853022">
        <w:rPr>
          <w:rFonts w:ascii="Times New Roman" w:eastAsiaTheme="minorHAnsi" w:hAnsi="Times New Roman"/>
          <w:sz w:val="28"/>
          <w:szCs w:val="28"/>
        </w:rPr>
        <w:t>. 41-61 Приложения 2.</w:t>
      </w:r>
    </w:p>
    <w:p w:rsidR="00E96AA4" w:rsidRPr="004A1A9D" w:rsidRDefault="00E96AA4" w:rsidP="00E96AA4">
      <w:pPr>
        <w:spacing w:after="0" w:line="360" w:lineRule="auto"/>
        <w:ind w:firstLine="709"/>
        <w:jc w:val="both"/>
        <w:rPr>
          <w:rFonts w:ascii="Times New Roman" w:eastAsiaTheme="minorHAnsi" w:hAnsi="Times New Roman"/>
          <w:sz w:val="28"/>
          <w:szCs w:val="28"/>
        </w:rPr>
      </w:pPr>
    </w:p>
    <w:p w:rsidR="00E96AA4" w:rsidRDefault="00E96AA4" w:rsidP="00E96AA4"/>
    <w:p w:rsidR="00E96AA4" w:rsidRDefault="00E96AA4"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Default="00B01C27" w:rsidP="00B01C27">
      <w:pPr>
        <w:spacing w:after="0" w:line="360" w:lineRule="auto"/>
        <w:jc w:val="both"/>
        <w:rPr>
          <w:rFonts w:ascii="Times New Roman" w:hAnsi="Times New Roman"/>
          <w:sz w:val="28"/>
          <w:szCs w:val="28"/>
        </w:rPr>
      </w:pPr>
    </w:p>
    <w:p w:rsidR="00B01C27" w:rsidRPr="00FD7A5C" w:rsidRDefault="00B01C27" w:rsidP="00B01C27">
      <w:pPr>
        <w:spacing w:after="0" w:line="360" w:lineRule="auto"/>
        <w:jc w:val="both"/>
        <w:rPr>
          <w:rFonts w:ascii="Times New Roman" w:hAnsi="Times New Roman"/>
          <w:sz w:val="28"/>
          <w:szCs w:val="28"/>
        </w:rPr>
      </w:pPr>
    </w:p>
    <w:p w:rsidR="00B01C27" w:rsidRDefault="00B01C27"/>
    <w:sectPr w:rsidR="00B01C27" w:rsidSect="00E96A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BB3" w:rsidRDefault="004A6BB3" w:rsidP="00B01C27">
      <w:pPr>
        <w:spacing w:after="0" w:line="240" w:lineRule="auto"/>
      </w:pPr>
      <w:r>
        <w:separator/>
      </w:r>
    </w:p>
  </w:endnote>
  <w:endnote w:type="continuationSeparator" w:id="0">
    <w:p w:rsidR="004A6BB3" w:rsidRDefault="004A6BB3" w:rsidP="00B0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DC4819" w:rsidRPr="007D3FDF" w:rsidRDefault="00DC4819" w:rsidP="00B01C27">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070E05">
          <w:rPr>
            <w:rFonts w:ascii="Times New Roman" w:hAnsi="Times New Roman"/>
            <w:noProof/>
            <w:sz w:val="24"/>
            <w:szCs w:val="24"/>
          </w:rPr>
          <w:t>11</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19" w:rsidRPr="004D060D" w:rsidRDefault="00DC4819" w:rsidP="00B01C27">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19" w:rsidRPr="00B90FED" w:rsidRDefault="00DC4819" w:rsidP="00DC4819">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070E05">
      <w:rPr>
        <w:rFonts w:ascii="Times New Roman" w:hAnsi="Times New Roman"/>
        <w:noProof/>
        <w:sz w:val="24"/>
        <w:szCs w:val="24"/>
      </w:rPr>
      <w:t>78</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BB3" w:rsidRDefault="004A6BB3" w:rsidP="00B01C27">
      <w:pPr>
        <w:spacing w:after="0" w:line="240" w:lineRule="auto"/>
      </w:pPr>
      <w:r>
        <w:separator/>
      </w:r>
    </w:p>
  </w:footnote>
  <w:footnote w:type="continuationSeparator" w:id="0">
    <w:p w:rsidR="004A6BB3" w:rsidRDefault="004A6BB3" w:rsidP="00B01C27">
      <w:pPr>
        <w:spacing w:after="0" w:line="240" w:lineRule="auto"/>
      </w:pPr>
      <w:r>
        <w:continuationSeparator/>
      </w:r>
    </w:p>
  </w:footnote>
  <w:footnote w:id="1">
    <w:p w:rsidR="00DC4819" w:rsidRPr="00C563C5" w:rsidRDefault="00DC4819" w:rsidP="00B01C27">
      <w:pPr>
        <w:pStyle w:val="a7"/>
        <w:ind w:firstLine="709"/>
        <w:jc w:val="both"/>
        <w:rPr>
          <w:rFonts w:ascii="Times New Roman" w:hAnsi="Times New Roman"/>
          <w:sz w:val="24"/>
          <w:szCs w:val="24"/>
        </w:rPr>
      </w:pPr>
      <w:r w:rsidRPr="00C563C5">
        <w:rPr>
          <w:rStyle w:val="a9"/>
          <w:rFonts w:ascii="Times New Roman" w:hAnsi="Times New Roman"/>
          <w:sz w:val="24"/>
          <w:szCs w:val="24"/>
        </w:rPr>
        <w:footnoteRef/>
      </w:r>
      <w:r>
        <w:rPr>
          <w:rFonts w:ascii="Times New Roman" w:hAnsi="Times New Roman"/>
          <w:sz w:val="24"/>
          <w:szCs w:val="24"/>
        </w:rPr>
        <w:t xml:space="preserve"> Документы</w:t>
      </w:r>
      <w:r w:rsidRPr="00C563C5">
        <w:rPr>
          <w:rFonts w:ascii="Times New Roman" w:hAnsi="Times New Roman"/>
          <w:sz w:val="24"/>
          <w:szCs w:val="24"/>
        </w:rPr>
        <w:t xml:space="preserve"> получены с официальных сайтов образовательных организаций.</w:t>
      </w:r>
    </w:p>
  </w:footnote>
  <w:footnote w:id="2">
    <w:p w:rsidR="00DC4819" w:rsidRPr="00C563C5" w:rsidRDefault="00DC4819" w:rsidP="00B01C27">
      <w:pPr>
        <w:pStyle w:val="a7"/>
        <w:ind w:firstLine="709"/>
        <w:rPr>
          <w:rFonts w:ascii="Times New Roman" w:hAnsi="Times New Roman"/>
          <w:sz w:val="24"/>
          <w:szCs w:val="24"/>
        </w:rPr>
      </w:pPr>
      <w:r w:rsidRPr="00C563C5">
        <w:rPr>
          <w:rStyle w:val="a9"/>
          <w:rFonts w:ascii="Times New Roman" w:hAnsi="Times New Roman"/>
          <w:sz w:val="24"/>
          <w:szCs w:val="24"/>
        </w:rPr>
        <w:footnoteRef/>
      </w:r>
      <w:r w:rsidRPr="00C563C5">
        <w:rPr>
          <w:rFonts w:ascii="Times New Roman" w:hAnsi="Times New Roman"/>
          <w:sz w:val="24"/>
          <w:szCs w:val="24"/>
        </w:rPr>
        <w:t xml:space="preserve"> По состоянию на </w:t>
      </w:r>
      <w:r>
        <w:rPr>
          <w:rFonts w:ascii="Times New Roman" w:hAnsi="Times New Roman"/>
          <w:sz w:val="24"/>
          <w:szCs w:val="24"/>
        </w:rPr>
        <w:t>ноябрь</w:t>
      </w:r>
      <w:r w:rsidRPr="00C563C5">
        <w:rPr>
          <w:rFonts w:ascii="Times New Roman" w:hAnsi="Times New Roman"/>
          <w:sz w:val="24"/>
          <w:szCs w:val="24"/>
        </w:rPr>
        <w:t xml:space="preserve"> 201</w:t>
      </w:r>
      <w:r>
        <w:rPr>
          <w:rFonts w:ascii="Times New Roman" w:hAnsi="Times New Roman"/>
          <w:sz w:val="24"/>
          <w:szCs w:val="24"/>
        </w:rPr>
        <w:t>8</w:t>
      </w:r>
      <w:r w:rsidRPr="00C563C5">
        <w:rPr>
          <w:rFonts w:ascii="Times New Roman" w:hAnsi="Times New Roman"/>
          <w:sz w:val="24"/>
          <w:szCs w:val="24"/>
        </w:rPr>
        <w:t xml:space="preserve"> года.</w:t>
      </w:r>
    </w:p>
  </w:footnote>
  <w:footnote w:id="3">
    <w:p w:rsidR="00DC4819" w:rsidRPr="00C563C5" w:rsidRDefault="00DC4819" w:rsidP="00B01C27">
      <w:pPr>
        <w:pStyle w:val="a7"/>
        <w:ind w:firstLine="709"/>
        <w:rPr>
          <w:rFonts w:ascii="Times New Roman" w:hAnsi="Times New Roman"/>
          <w:sz w:val="24"/>
          <w:szCs w:val="24"/>
        </w:rPr>
      </w:pPr>
      <w:r w:rsidRPr="00C563C5">
        <w:rPr>
          <w:rStyle w:val="a9"/>
          <w:rFonts w:ascii="Times New Roman" w:hAnsi="Times New Roman"/>
          <w:sz w:val="24"/>
          <w:szCs w:val="24"/>
        </w:rPr>
        <w:footnoteRef/>
      </w:r>
      <w:r w:rsidRPr="00C563C5">
        <w:rPr>
          <w:rFonts w:ascii="Times New Roman" w:hAnsi="Times New Roman"/>
          <w:sz w:val="24"/>
          <w:szCs w:val="24"/>
        </w:rPr>
        <w:t xml:space="preserve"> По итогам 201</w:t>
      </w:r>
      <w:r>
        <w:rPr>
          <w:rFonts w:ascii="Times New Roman" w:hAnsi="Times New Roman"/>
          <w:sz w:val="24"/>
          <w:szCs w:val="24"/>
        </w:rPr>
        <w:t>7</w:t>
      </w:r>
      <w:r w:rsidRPr="00C563C5">
        <w:rPr>
          <w:rFonts w:ascii="Times New Roman" w:hAnsi="Times New Roman"/>
          <w:sz w:val="24"/>
          <w:szCs w:val="24"/>
        </w:rPr>
        <w:t>-201</w:t>
      </w:r>
      <w:r>
        <w:rPr>
          <w:rFonts w:ascii="Times New Roman" w:hAnsi="Times New Roman"/>
          <w:sz w:val="24"/>
          <w:szCs w:val="24"/>
        </w:rPr>
        <w:t>8</w:t>
      </w:r>
      <w:r w:rsidRPr="00C563C5">
        <w:rPr>
          <w:rFonts w:ascii="Times New Roman" w:hAnsi="Times New Roman"/>
          <w:sz w:val="24"/>
          <w:szCs w:val="24"/>
        </w:rPr>
        <w:t xml:space="preserve"> учебного года.</w:t>
      </w:r>
    </w:p>
  </w:footnote>
  <w:footnote w:id="4">
    <w:p w:rsidR="00DC4819" w:rsidRPr="00416664" w:rsidRDefault="00DC4819" w:rsidP="00B01C27">
      <w:pPr>
        <w:pStyle w:val="a7"/>
        <w:ind w:firstLine="709"/>
        <w:rPr>
          <w:rFonts w:ascii="Times New Roman" w:hAnsi="Times New Roman"/>
          <w:sz w:val="24"/>
          <w:szCs w:val="24"/>
        </w:rPr>
      </w:pPr>
      <w:r w:rsidRPr="00C563C5">
        <w:rPr>
          <w:rStyle w:val="a9"/>
          <w:rFonts w:ascii="Times New Roman" w:hAnsi="Times New Roman"/>
          <w:sz w:val="24"/>
          <w:szCs w:val="24"/>
        </w:rPr>
        <w:footnoteRef/>
      </w:r>
      <w:r>
        <w:rPr>
          <w:rFonts w:ascii="Times New Roman" w:hAnsi="Times New Roman"/>
          <w:sz w:val="24"/>
          <w:szCs w:val="24"/>
        </w:rPr>
        <w:t xml:space="preserve"> По состоянию на ноябрь</w:t>
      </w:r>
      <w:r w:rsidRPr="00C563C5">
        <w:rPr>
          <w:rFonts w:ascii="Times New Roman" w:hAnsi="Times New Roman"/>
          <w:sz w:val="24"/>
          <w:szCs w:val="24"/>
        </w:rPr>
        <w:t xml:space="preserve"> 201</w:t>
      </w:r>
      <w:r>
        <w:rPr>
          <w:rFonts w:ascii="Times New Roman" w:hAnsi="Times New Roman"/>
          <w:sz w:val="24"/>
          <w:szCs w:val="24"/>
        </w:rPr>
        <w:t>8</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19" w:rsidRDefault="00DC4819" w:rsidP="00B01C27">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19" w:rsidRDefault="00DC4819" w:rsidP="00B01C27">
    <w:pPr>
      <w:pStyle w:val="a3"/>
    </w:pPr>
    <w:r>
      <w:rPr>
        <w:noProof/>
        <w:lang w:eastAsia="ru-RU"/>
      </w:rPr>
      <w:drawing>
        <wp:inline distT="0" distB="0" distL="0" distR="0">
          <wp:extent cx="5940425" cy="1080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C13DF"/>
    <w:multiLevelType w:val="hybridMultilevel"/>
    <w:tmpl w:val="11B6F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D1068"/>
    <w:multiLevelType w:val="hybridMultilevel"/>
    <w:tmpl w:val="0EA42C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D060DF"/>
    <w:multiLevelType w:val="hybridMultilevel"/>
    <w:tmpl w:val="202C8680"/>
    <w:lvl w:ilvl="0" w:tplc="A85EB3F4">
      <w:start w:val="1"/>
      <w:numFmt w:val="decimal"/>
      <w:lvlText w:val="%1)"/>
      <w:lvlJc w:val="left"/>
      <w:pPr>
        <w:ind w:left="2082"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C5993"/>
    <w:multiLevelType w:val="hybridMultilevel"/>
    <w:tmpl w:val="503458D2"/>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C86139C"/>
    <w:multiLevelType w:val="hybridMultilevel"/>
    <w:tmpl w:val="D2522516"/>
    <w:lvl w:ilvl="0" w:tplc="04190017">
      <w:start w:val="1"/>
      <w:numFmt w:val="lowerLetter"/>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6">
    <w:nsid w:val="512B2420"/>
    <w:multiLevelType w:val="hybridMultilevel"/>
    <w:tmpl w:val="35CC5974"/>
    <w:lvl w:ilvl="0" w:tplc="04190017">
      <w:start w:val="1"/>
      <w:numFmt w:val="lowerLetter"/>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943A11"/>
    <w:multiLevelType w:val="hybridMultilevel"/>
    <w:tmpl w:val="DB3C3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707F24"/>
    <w:multiLevelType w:val="hybridMultilevel"/>
    <w:tmpl w:val="99F4C262"/>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8"/>
  </w:num>
  <w:num w:numId="2">
    <w:abstractNumId w:val="1"/>
  </w:num>
  <w:num w:numId="3">
    <w:abstractNumId w:val="2"/>
  </w:num>
  <w:num w:numId="4">
    <w:abstractNumId w:val="7"/>
  </w:num>
  <w:num w:numId="5">
    <w:abstractNumId w:val="5"/>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01C27"/>
    <w:rsid w:val="00070E05"/>
    <w:rsid w:val="00163984"/>
    <w:rsid w:val="001A0F23"/>
    <w:rsid w:val="001A1FD0"/>
    <w:rsid w:val="001D1B69"/>
    <w:rsid w:val="002A6274"/>
    <w:rsid w:val="002D1310"/>
    <w:rsid w:val="00315267"/>
    <w:rsid w:val="00430192"/>
    <w:rsid w:val="00450ABA"/>
    <w:rsid w:val="004A6BB3"/>
    <w:rsid w:val="004D0820"/>
    <w:rsid w:val="005252BB"/>
    <w:rsid w:val="005551B1"/>
    <w:rsid w:val="006115B7"/>
    <w:rsid w:val="00655C21"/>
    <w:rsid w:val="00662EAE"/>
    <w:rsid w:val="006B5B21"/>
    <w:rsid w:val="00706D8E"/>
    <w:rsid w:val="00721EB6"/>
    <w:rsid w:val="007925B0"/>
    <w:rsid w:val="00851297"/>
    <w:rsid w:val="008B5C72"/>
    <w:rsid w:val="008D27B4"/>
    <w:rsid w:val="00903856"/>
    <w:rsid w:val="009C6786"/>
    <w:rsid w:val="009D0844"/>
    <w:rsid w:val="009D59AA"/>
    <w:rsid w:val="00A37B13"/>
    <w:rsid w:val="00A71E06"/>
    <w:rsid w:val="00A761B0"/>
    <w:rsid w:val="00AA663E"/>
    <w:rsid w:val="00B01C27"/>
    <w:rsid w:val="00C26DA2"/>
    <w:rsid w:val="00C62C48"/>
    <w:rsid w:val="00C62F4F"/>
    <w:rsid w:val="00CA1906"/>
    <w:rsid w:val="00DC4819"/>
    <w:rsid w:val="00DE700D"/>
    <w:rsid w:val="00DE712D"/>
    <w:rsid w:val="00E5424F"/>
    <w:rsid w:val="00E96AA4"/>
    <w:rsid w:val="00EB0B2B"/>
    <w:rsid w:val="00F113CF"/>
    <w:rsid w:val="00F11980"/>
    <w:rsid w:val="00F2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27"/>
    <w:rPr>
      <w:rFonts w:ascii="Calibri" w:eastAsia="Calibri" w:hAnsi="Calibri" w:cs="Times New Roman"/>
    </w:rPr>
  </w:style>
  <w:style w:type="paragraph" w:styleId="1">
    <w:name w:val="heading 1"/>
    <w:basedOn w:val="a"/>
    <w:next w:val="a"/>
    <w:link w:val="10"/>
    <w:uiPriority w:val="9"/>
    <w:qFormat/>
    <w:rsid w:val="00B01C27"/>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1C27"/>
    <w:rPr>
      <w:rFonts w:ascii="Cambria" w:eastAsia="Times New Roman" w:hAnsi="Cambria" w:cs="Times New Roman"/>
      <w:b/>
      <w:bCs/>
      <w:color w:val="365F91"/>
      <w:sz w:val="28"/>
      <w:szCs w:val="28"/>
    </w:rPr>
  </w:style>
  <w:style w:type="paragraph" w:styleId="a3">
    <w:name w:val="header"/>
    <w:basedOn w:val="a"/>
    <w:link w:val="a4"/>
    <w:uiPriority w:val="99"/>
    <w:unhideWhenUsed/>
    <w:rsid w:val="00B01C2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1C27"/>
    <w:rPr>
      <w:rFonts w:ascii="Calibri" w:eastAsia="Calibri" w:hAnsi="Calibri" w:cs="Times New Roman"/>
    </w:rPr>
  </w:style>
  <w:style w:type="paragraph" w:styleId="a5">
    <w:name w:val="footer"/>
    <w:basedOn w:val="a"/>
    <w:link w:val="a6"/>
    <w:uiPriority w:val="99"/>
    <w:unhideWhenUsed/>
    <w:rsid w:val="00B01C2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1C27"/>
    <w:rPr>
      <w:rFonts w:ascii="Calibri" w:eastAsia="Calibri" w:hAnsi="Calibri" w:cs="Times New Roman"/>
    </w:rPr>
  </w:style>
  <w:style w:type="paragraph" w:styleId="a7">
    <w:name w:val="footnote text"/>
    <w:basedOn w:val="a"/>
    <w:link w:val="a8"/>
    <w:uiPriority w:val="99"/>
    <w:semiHidden/>
    <w:unhideWhenUsed/>
    <w:rsid w:val="00B01C27"/>
    <w:pPr>
      <w:spacing w:after="0" w:line="240" w:lineRule="auto"/>
    </w:pPr>
    <w:rPr>
      <w:sz w:val="20"/>
      <w:szCs w:val="20"/>
    </w:rPr>
  </w:style>
  <w:style w:type="character" w:customStyle="1" w:styleId="a8">
    <w:name w:val="Текст сноски Знак"/>
    <w:basedOn w:val="a0"/>
    <w:link w:val="a7"/>
    <w:uiPriority w:val="99"/>
    <w:semiHidden/>
    <w:rsid w:val="00B01C27"/>
    <w:rPr>
      <w:rFonts w:ascii="Calibri" w:eastAsia="Calibri" w:hAnsi="Calibri" w:cs="Times New Roman"/>
      <w:sz w:val="20"/>
      <w:szCs w:val="20"/>
    </w:rPr>
  </w:style>
  <w:style w:type="character" w:styleId="a9">
    <w:name w:val="footnote reference"/>
    <w:uiPriority w:val="99"/>
    <w:semiHidden/>
    <w:unhideWhenUsed/>
    <w:rsid w:val="00B01C27"/>
    <w:rPr>
      <w:vertAlign w:val="superscript"/>
    </w:rPr>
  </w:style>
  <w:style w:type="paragraph" w:styleId="11">
    <w:name w:val="toc 1"/>
    <w:basedOn w:val="a"/>
    <w:next w:val="a"/>
    <w:autoRedefine/>
    <w:uiPriority w:val="39"/>
    <w:unhideWhenUsed/>
    <w:rsid w:val="00B01C27"/>
    <w:pPr>
      <w:spacing w:after="100"/>
    </w:pPr>
  </w:style>
  <w:style w:type="table" w:customStyle="1" w:styleId="12">
    <w:name w:val="Сетка таблицы12"/>
    <w:basedOn w:val="a1"/>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01C2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01C27"/>
    <w:rPr>
      <w:rFonts w:ascii="Tahoma" w:eastAsia="Calibri" w:hAnsi="Tahoma" w:cs="Tahoma"/>
      <w:sz w:val="16"/>
      <w:szCs w:val="16"/>
    </w:rPr>
  </w:style>
  <w:style w:type="table" w:customStyle="1" w:styleId="4">
    <w:name w:val="Сетка таблицы4"/>
    <w:basedOn w:val="a1"/>
    <w:next w:val="aa"/>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01C27"/>
    <w:pPr>
      <w:ind w:left="720"/>
      <w:contextualSpacing/>
    </w:pPr>
  </w:style>
  <w:style w:type="character" w:styleId="ae">
    <w:name w:val="Hyperlink"/>
    <w:uiPriority w:val="99"/>
    <w:unhideWhenUsed/>
    <w:rsid w:val="00B01C27"/>
    <w:rPr>
      <w:color w:val="0000FF"/>
      <w:u w:val="single"/>
    </w:rPr>
  </w:style>
  <w:style w:type="table" w:customStyle="1" w:styleId="100">
    <w:name w:val="Сетка таблицы10"/>
    <w:basedOn w:val="a1"/>
    <w:uiPriority w:val="59"/>
    <w:rsid w:val="00B0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semiHidden/>
    <w:unhideWhenUsed/>
    <w:qFormat/>
    <w:rsid w:val="00E96AA4"/>
    <w:pPr>
      <w:outlineLvl w:val="9"/>
    </w:pPr>
    <w:rPr>
      <w:rFonts w:asciiTheme="majorHAnsi" w:eastAsiaTheme="majorEastAsia" w:hAnsiTheme="majorHAnsi" w:cstheme="majorBidi"/>
      <w:color w:val="365F91" w:themeColor="accent1" w:themeShade="BF"/>
    </w:rPr>
  </w:style>
  <w:style w:type="table" w:customStyle="1" w:styleId="22">
    <w:name w:val="Сетка таблицы22"/>
    <w:basedOn w:val="a1"/>
    <w:next w:val="aa"/>
    <w:uiPriority w:val="59"/>
    <w:rsid w:val="009D0844"/>
    <w:pPr>
      <w:spacing w:after="0" w:line="240" w:lineRule="auto"/>
      <w:ind w:firstLine="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chart" Target="charts/chart4.xml"/><Relationship Id="rId26" Type="http://schemas.openxmlformats.org/officeDocument/2006/relationships/hyperlink" Target="http://bus.gov.ru" TargetMode="Externa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chart" Target="charts/chart8.xml"/><Relationship Id="rId27" Type="http://schemas.openxmlformats.org/officeDocument/2006/relationships/chart" Target="charts/chart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354184893556"/>
          <c:y val="1.5873015873015883E-2"/>
          <c:w val="0.8862645815106418"/>
          <c:h val="0.50092425946756669"/>
        </c:manualLayout>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Крюковская СОШ</c:v>
                </c:pt>
                <c:pt idx="1">
                  <c:v>Качалинская СОШ</c:v>
                </c:pt>
                <c:pt idx="2">
                  <c:v>Верхнекольцовская ООШ</c:v>
                </c:pt>
                <c:pt idx="3">
                  <c:v>Верхнеобливская ООШ</c:v>
                </c:pt>
                <c:pt idx="4">
                  <c:v>Скосырская СОШ</c:v>
                </c:pt>
                <c:pt idx="5">
                  <c:v>Ермаковская СОШ</c:v>
                </c:pt>
              </c:strCache>
            </c:strRef>
          </c:cat>
          <c:val>
            <c:numRef>
              <c:f>Лист1!$B$2:$B$7</c:f>
              <c:numCache>
                <c:formatCode>0.0</c:formatCode>
                <c:ptCount val="6"/>
                <c:pt idx="0">
                  <c:v>30</c:v>
                </c:pt>
                <c:pt idx="1">
                  <c:v>28</c:v>
                </c:pt>
                <c:pt idx="2">
                  <c:v>26</c:v>
                </c:pt>
                <c:pt idx="3">
                  <c:v>24.5</c:v>
                </c:pt>
                <c:pt idx="4">
                  <c:v>23</c:v>
                </c:pt>
                <c:pt idx="5">
                  <c:v>21.3</c:v>
                </c:pt>
              </c:numCache>
            </c:numRef>
          </c:val>
        </c:ser>
        <c:dLbls>
          <c:showLegendKey val="0"/>
          <c:showVal val="0"/>
          <c:showCatName val="0"/>
          <c:showSerName val="0"/>
          <c:showPercent val="0"/>
          <c:showBubbleSize val="0"/>
        </c:dLbls>
        <c:gapWidth val="150"/>
        <c:axId val="331782400"/>
        <c:axId val="331784192"/>
      </c:barChart>
      <c:catAx>
        <c:axId val="33178240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ru-RU"/>
          </a:p>
        </c:txPr>
        <c:crossAx val="331784192"/>
        <c:crosses val="autoZero"/>
        <c:auto val="1"/>
        <c:lblAlgn val="ctr"/>
        <c:lblOffset val="100"/>
        <c:noMultiLvlLbl val="0"/>
      </c:catAx>
      <c:valAx>
        <c:axId val="331784192"/>
        <c:scaling>
          <c:orientation val="minMax"/>
        </c:scaling>
        <c:delete val="1"/>
        <c:axPos val="l"/>
        <c:numFmt formatCode="0.0" sourceLinked="1"/>
        <c:majorTickMark val="out"/>
        <c:minorTickMark val="none"/>
        <c:tickLblPos val="none"/>
        <c:crossAx val="331782400"/>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Верхнекольцовская ООШ</c:v>
                </c:pt>
                <c:pt idx="1">
                  <c:v>Качалинская СОШ</c:v>
                </c:pt>
                <c:pt idx="2">
                  <c:v>Скосырская СОШ</c:v>
                </c:pt>
                <c:pt idx="3">
                  <c:v> Ермаковская СОШ</c:v>
                </c:pt>
                <c:pt idx="4">
                  <c:v>Верхнеобливская ООШ</c:v>
                </c:pt>
                <c:pt idx="5">
                  <c:v>Крюковская СОШ</c:v>
                </c:pt>
              </c:strCache>
            </c:strRef>
          </c:cat>
          <c:val>
            <c:numRef>
              <c:f>Лист1!$B$2:$B$7</c:f>
              <c:numCache>
                <c:formatCode>0.0</c:formatCode>
                <c:ptCount val="6"/>
                <c:pt idx="0">
                  <c:v>9.6</c:v>
                </c:pt>
                <c:pt idx="1">
                  <c:v>9.3000000000000007</c:v>
                </c:pt>
                <c:pt idx="2">
                  <c:v>8.4</c:v>
                </c:pt>
                <c:pt idx="3">
                  <c:v>8.1999999999999993</c:v>
                </c:pt>
                <c:pt idx="4">
                  <c:v>8</c:v>
                </c:pt>
                <c:pt idx="5">
                  <c:v>7.4</c:v>
                </c:pt>
              </c:numCache>
            </c:numRef>
          </c:val>
        </c:ser>
        <c:dLbls>
          <c:showLegendKey val="0"/>
          <c:showVal val="0"/>
          <c:showCatName val="0"/>
          <c:showSerName val="0"/>
          <c:showPercent val="0"/>
          <c:showBubbleSize val="0"/>
        </c:dLbls>
        <c:gapWidth val="150"/>
        <c:axId val="389790720"/>
        <c:axId val="389833472"/>
      </c:barChart>
      <c:catAx>
        <c:axId val="389790720"/>
        <c:scaling>
          <c:orientation val="maxMin"/>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89833472"/>
        <c:crosses val="autoZero"/>
        <c:auto val="1"/>
        <c:lblAlgn val="ctr"/>
        <c:lblOffset val="100"/>
        <c:noMultiLvlLbl val="0"/>
      </c:catAx>
      <c:valAx>
        <c:axId val="389833472"/>
        <c:scaling>
          <c:orientation val="minMax"/>
        </c:scaling>
        <c:delete val="1"/>
        <c:axPos val="t"/>
        <c:numFmt formatCode="0.0" sourceLinked="1"/>
        <c:majorTickMark val="out"/>
        <c:minorTickMark val="none"/>
        <c:tickLblPos val="nextTo"/>
        <c:crossAx val="389790720"/>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Качалинская СОШ</c:v>
                </c:pt>
                <c:pt idx="1">
                  <c:v>Ермаковская СОШ</c:v>
                </c:pt>
                <c:pt idx="2">
                  <c:v>Верхнекольцовская ООШ</c:v>
                </c:pt>
                <c:pt idx="3">
                  <c:v>Верхнеобливская ООШ</c:v>
                </c:pt>
                <c:pt idx="4">
                  <c:v>Скосырская СОШ</c:v>
                </c:pt>
                <c:pt idx="5">
                  <c:v>Крюковская СОШ</c:v>
                </c:pt>
              </c:strCache>
            </c:strRef>
          </c:cat>
          <c:val>
            <c:numRef>
              <c:f>Лист1!$B$2:$B$7</c:f>
              <c:numCache>
                <c:formatCode>General</c:formatCode>
                <c:ptCount val="6"/>
                <c:pt idx="0">
                  <c:v>100</c:v>
                </c:pt>
                <c:pt idx="1">
                  <c:v>100</c:v>
                </c:pt>
                <c:pt idx="2">
                  <c:v>100</c:v>
                </c:pt>
                <c:pt idx="3">
                  <c:v>97.8</c:v>
                </c:pt>
                <c:pt idx="4">
                  <c:v>97.3</c:v>
                </c:pt>
                <c:pt idx="5">
                  <c:v>96.2</c:v>
                </c:pt>
              </c:numCache>
            </c:numRef>
          </c:val>
        </c:ser>
        <c:dLbls>
          <c:showLegendKey val="0"/>
          <c:showVal val="0"/>
          <c:showCatName val="0"/>
          <c:showSerName val="0"/>
          <c:showPercent val="0"/>
          <c:showBubbleSize val="0"/>
        </c:dLbls>
        <c:gapWidth val="150"/>
        <c:axId val="389861760"/>
        <c:axId val="389863296"/>
      </c:barChart>
      <c:catAx>
        <c:axId val="389861760"/>
        <c:scaling>
          <c:orientation val="maxMin"/>
        </c:scaling>
        <c:delete val="0"/>
        <c:axPos val="l"/>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389863296"/>
        <c:crosses val="autoZero"/>
        <c:auto val="1"/>
        <c:lblAlgn val="ctr"/>
        <c:lblOffset val="100"/>
        <c:noMultiLvlLbl val="0"/>
      </c:catAx>
      <c:valAx>
        <c:axId val="389863296"/>
        <c:scaling>
          <c:orientation val="minMax"/>
        </c:scaling>
        <c:delete val="1"/>
        <c:axPos val="t"/>
        <c:numFmt formatCode="General" sourceLinked="1"/>
        <c:majorTickMark val="out"/>
        <c:minorTickMark val="none"/>
        <c:tickLblPos val="nextTo"/>
        <c:crossAx val="38986176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Лист1!$A$2:$A$7</c:f>
              <c:strCache>
                <c:ptCount val="6"/>
                <c:pt idx="0">
                  <c:v>Ермаковская СОШ</c:v>
                </c:pt>
                <c:pt idx="1">
                  <c:v>Скосырская СОШ</c:v>
                </c:pt>
                <c:pt idx="2">
                  <c:v>Верхнекольцовская ООШ</c:v>
                </c:pt>
                <c:pt idx="3">
                  <c:v>Качалинская СОШ</c:v>
                </c:pt>
                <c:pt idx="4">
                  <c:v>Крюковская СОШ</c:v>
                </c:pt>
                <c:pt idx="5">
                  <c:v>Верхнеобливская ООШ</c:v>
                </c:pt>
              </c:strCache>
            </c:strRef>
          </c:cat>
          <c:val>
            <c:numRef>
              <c:f>Лист1!$B$2:$B$7</c:f>
              <c:numCache>
                <c:formatCode>0.0</c:formatCode>
                <c:ptCount val="6"/>
                <c:pt idx="0">
                  <c:v>113.6</c:v>
                </c:pt>
                <c:pt idx="1">
                  <c:v>112.2</c:v>
                </c:pt>
                <c:pt idx="2">
                  <c:v>108.9</c:v>
                </c:pt>
                <c:pt idx="3">
                  <c:v>108.2</c:v>
                </c:pt>
                <c:pt idx="4">
                  <c:v>108</c:v>
                </c:pt>
                <c:pt idx="5">
                  <c:v>101.6</c:v>
                </c:pt>
              </c:numCache>
            </c:numRef>
          </c:val>
        </c:ser>
        <c:dLbls>
          <c:showLegendKey val="0"/>
          <c:showVal val="0"/>
          <c:showCatName val="0"/>
          <c:showSerName val="0"/>
          <c:showPercent val="0"/>
          <c:showBubbleSize val="0"/>
        </c:dLbls>
        <c:gapWidth val="150"/>
        <c:axId val="413939200"/>
        <c:axId val="413940736"/>
      </c:barChart>
      <c:catAx>
        <c:axId val="413939200"/>
        <c:scaling>
          <c:orientation val="minMax"/>
        </c:scaling>
        <c:delete val="0"/>
        <c:axPos val="b"/>
        <c:majorTickMark val="out"/>
        <c:minorTickMark val="none"/>
        <c:tickLblPos val="nextTo"/>
        <c:txPr>
          <a:bodyPr/>
          <a:lstStyle/>
          <a:p>
            <a:pPr>
              <a:defRPr sz="1200">
                <a:latin typeface="Times New Roman" pitchFamily="18" charset="0"/>
                <a:cs typeface="Times New Roman" pitchFamily="18" charset="0"/>
              </a:defRPr>
            </a:pPr>
            <a:endParaRPr lang="ru-RU"/>
          </a:p>
        </c:txPr>
        <c:crossAx val="413940736"/>
        <c:crosses val="autoZero"/>
        <c:auto val="1"/>
        <c:lblAlgn val="ctr"/>
        <c:lblOffset val="100"/>
        <c:noMultiLvlLbl val="0"/>
      </c:catAx>
      <c:valAx>
        <c:axId val="413940736"/>
        <c:scaling>
          <c:orientation val="minMax"/>
        </c:scaling>
        <c:delete val="1"/>
        <c:axPos val="l"/>
        <c:numFmt formatCode="0.0" sourceLinked="1"/>
        <c:majorTickMark val="out"/>
        <c:minorTickMark val="none"/>
        <c:tickLblPos val="nextTo"/>
        <c:crossAx val="413939200"/>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Ермаковская СОШ</c:v>
                </c:pt>
                <c:pt idx="1">
                  <c:v>Скосырская СОШ</c:v>
                </c:pt>
                <c:pt idx="2">
                  <c:v>Крюковская СОШ</c:v>
                </c:pt>
                <c:pt idx="3">
                  <c:v>Верхнекольцовская ООШ</c:v>
                </c:pt>
                <c:pt idx="4">
                  <c:v>Верхнеобливская ООШ</c:v>
                </c:pt>
                <c:pt idx="5">
                  <c:v>Качалинская СОШ</c:v>
                </c:pt>
              </c:strCache>
            </c:strRef>
          </c:cat>
          <c:val>
            <c:numRef>
              <c:f>Лист1!$B$2:$B$7</c:f>
              <c:numCache>
                <c:formatCode>General</c:formatCode>
                <c:ptCount val="6"/>
                <c:pt idx="0">
                  <c:v>46</c:v>
                </c:pt>
                <c:pt idx="1">
                  <c:v>45</c:v>
                </c:pt>
                <c:pt idx="2">
                  <c:v>38</c:v>
                </c:pt>
                <c:pt idx="3">
                  <c:v>35</c:v>
                </c:pt>
                <c:pt idx="4">
                  <c:v>34</c:v>
                </c:pt>
                <c:pt idx="5">
                  <c:v>33</c:v>
                </c:pt>
              </c:numCache>
            </c:numRef>
          </c:val>
        </c:ser>
        <c:dLbls>
          <c:showLegendKey val="0"/>
          <c:showVal val="0"/>
          <c:showCatName val="0"/>
          <c:showSerName val="0"/>
          <c:showPercent val="0"/>
          <c:showBubbleSize val="0"/>
        </c:dLbls>
        <c:gapWidth val="150"/>
        <c:axId val="331791744"/>
        <c:axId val="331801728"/>
      </c:barChart>
      <c:catAx>
        <c:axId val="331791744"/>
        <c:scaling>
          <c:orientation val="minMax"/>
        </c:scaling>
        <c:delete val="0"/>
        <c:axPos val="b"/>
        <c:majorTickMark val="out"/>
        <c:minorTickMark val="none"/>
        <c:tickLblPos val="nextTo"/>
        <c:crossAx val="331801728"/>
        <c:crosses val="autoZero"/>
        <c:auto val="1"/>
        <c:lblAlgn val="ctr"/>
        <c:lblOffset val="100"/>
        <c:noMultiLvlLbl val="0"/>
      </c:catAx>
      <c:valAx>
        <c:axId val="331801728"/>
        <c:scaling>
          <c:orientation val="minMax"/>
        </c:scaling>
        <c:delete val="1"/>
        <c:axPos val="l"/>
        <c:numFmt formatCode="General" sourceLinked="1"/>
        <c:majorTickMark val="out"/>
        <c:minorTickMark val="none"/>
        <c:tickLblPos val="nextTo"/>
        <c:crossAx val="3317917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обеспечение администрацией и педагогами психологического комфорта учащихся в образовательной организации</c:v>
                </c:pt>
                <c:pt idx="1">
                  <c:v>вежливость и доброжелательность технического персонала (вахтер, повара, уборщицы и т.д.)</c:v>
                </c:pt>
                <c:pt idx="2">
                  <c:v>отношения Вашего ребенка с другими учениками</c:v>
                </c:pt>
                <c:pt idx="3">
                  <c:v>вежливость и доброжелательность педагогов</c:v>
                </c:pt>
                <c:pt idx="4">
                  <c:v>отношения Вашего ребенка с педагогами</c:v>
                </c:pt>
                <c:pt idx="5">
                  <c:v>вежливость и доброжелательность администрации школы (директор, заместители директора)</c:v>
                </c:pt>
              </c:strCache>
            </c:strRef>
          </c:cat>
          <c:val>
            <c:numRef>
              <c:f>Лист1!$B$2:$B$7</c:f>
              <c:numCache>
                <c:formatCode>0.0</c:formatCode>
                <c:ptCount val="6"/>
                <c:pt idx="0">
                  <c:v>8.9</c:v>
                </c:pt>
                <c:pt idx="1">
                  <c:v>8.9</c:v>
                </c:pt>
                <c:pt idx="2">
                  <c:v>9</c:v>
                </c:pt>
                <c:pt idx="3">
                  <c:v>9.1</c:v>
                </c:pt>
                <c:pt idx="4">
                  <c:v>9.1999999999999993</c:v>
                </c:pt>
                <c:pt idx="5">
                  <c:v>9.3000000000000007</c:v>
                </c:pt>
              </c:numCache>
            </c:numRef>
          </c:val>
          <c:extLst xmlns:c16r2="http://schemas.microsoft.com/office/drawing/2015/06/chart">
            <c:ext xmlns:c16="http://schemas.microsoft.com/office/drawing/2014/chart" uri="{C3380CC4-5D6E-409C-BE32-E72D297353CC}">
              <c16:uniqueId val="{00000000-EF88-4379-94AD-AEB5DA095F3E}"/>
            </c:ext>
          </c:extLst>
        </c:ser>
        <c:dLbls>
          <c:showLegendKey val="0"/>
          <c:showVal val="0"/>
          <c:showCatName val="0"/>
          <c:showSerName val="0"/>
          <c:showPercent val="0"/>
          <c:showBubbleSize val="0"/>
        </c:dLbls>
        <c:gapWidth val="182"/>
        <c:axId val="389063808"/>
        <c:axId val="389065344"/>
      </c:barChart>
      <c:catAx>
        <c:axId val="389063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9065344"/>
        <c:crosses val="autoZero"/>
        <c:auto val="1"/>
        <c:lblAlgn val="ctr"/>
        <c:lblOffset val="100"/>
        <c:noMultiLvlLbl val="0"/>
      </c:catAx>
      <c:valAx>
        <c:axId val="389065344"/>
        <c:scaling>
          <c:orientation val="minMax"/>
        </c:scaling>
        <c:delete val="1"/>
        <c:axPos val="b"/>
        <c:numFmt formatCode="0.0" sourceLinked="1"/>
        <c:majorTickMark val="none"/>
        <c:minorTickMark val="none"/>
        <c:tickLblPos val="none"/>
        <c:crossAx val="389063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Столбец2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Крюковская СОШ</c:v>
                </c:pt>
                <c:pt idx="1">
                  <c:v> Верхнеобливская ООШ</c:v>
                </c:pt>
                <c:pt idx="2">
                  <c:v>Скосырская СОШ</c:v>
                </c:pt>
                <c:pt idx="3">
                  <c:v>Качалинская СОШ</c:v>
                </c:pt>
                <c:pt idx="4">
                  <c:v>Верхнекольцовская ООШ</c:v>
                </c:pt>
                <c:pt idx="5">
                  <c:v>Ермаковская СОШ</c:v>
                </c:pt>
              </c:strCache>
            </c:strRef>
          </c:cat>
          <c:val>
            <c:numRef>
              <c:f>Лист1!$B$2:$B$7</c:f>
              <c:numCache>
                <c:formatCode>General</c:formatCode>
                <c:ptCount val="6"/>
                <c:pt idx="0">
                  <c:v>8</c:v>
                </c:pt>
                <c:pt idx="1">
                  <c:v>8.8000000000000007</c:v>
                </c:pt>
                <c:pt idx="2">
                  <c:v>9.1</c:v>
                </c:pt>
                <c:pt idx="3">
                  <c:v>9.4</c:v>
                </c:pt>
                <c:pt idx="4">
                  <c:v>9.5</c:v>
                </c:pt>
                <c:pt idx="5">
                  <c:v>9.8000000000000007</c:v>
                </c:pt>
              </c:numCache>
            </c:numRef>
          </c:val>
          <c:extLst xmlns:c16r2="http://schemas.microsoft.com/office/drawing/2015/06/chart">
            <c:ext xmlns:c16="http://schemas.microsoft.com/office/drawing/2014/chart" uri="{C3380CC4-5D6E-409C-BE32-E72D297353CC}">
              <c16:uniqueId val="{00000000-FF93-4ABF-B396-32F61EB3807B}"/>
            </c:ext>
          </c:extLst>
        </c:ser>
        <c:dLbls>
          <c:showLegendKey val="0"/>
          <c:showVal val="0"/>
          <c:showCatName val="0"/>
          <c:showSerName val="0"/>
          <c:showPercent val="0"/>
          <c:showBubbleSize val="0"/>
        </c:dLbls>
        <c:gapWidth val="182"/>
        <c:axId val="389261952"/>
        <c:axId val="389263744"/>
      </c:barChart>
      <c:catAx>
        <c:axId val="38926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9263744"/>
        <c:crosses val="autoZero"/>
        <c:auto val="1"/>
        <c:lblAlgn val="ctr"/>
        <c:lblOffset val="100"/>
        <c:noMultiLvlLbl val="0"/>
      </c:catAx>
      <c:valAx>
        <c:axId val="389263744"/>
        <c:scaling>
          <c:orientation val="minMax"/>
        </c:scaling>
        <c:delete val="1"/>
        <c:axPos val="b"/>
        <c:numFmt formatCode="General" sourceLinked="1"/>
        <c:majorTickMark val="none"/>
        <c:minorTickMark val="none"/>
        <c:tickLblPos val="none"/>
        <c:crossAx val="38926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уровень преподавания естественнонаучных дисциплин (география, биология, физика, химия)</c:v>
                </c:pt>
                <c:pt idx="1">
                  <c:v>уровень преподавания математических дисциплин (математика, алгебра, геометрия)</c:v>
                </c:pt>
                <c:pt idx="2">
                  <c:v>справедливость оценки педагогом достижений и возможностей каждого ребенка</c:v>
                </c:pt>
                <c:pt idx="3">
                  <c:v>учет педагогами индивидуальных особенностей детей</c:v>
                </c:pt>
                <c:pt idx="4">
                  <c:v>характер управленческой деятельности администрации школы (контроль, планирование)</c:v>
                </c:pt>
                <c:pt idx="5">
                  <c:v>уровень преподавания гуманитарных дисциплин (русский язык, литература, история, обществознание и пр.)</c:v>
                </c:pt>
                <c:pt idx="6">
                  <c:v>учет администрацией школы мнений родителей при принятии управленческих решений, готовность администрации школы сотрудничать с родителями</c:v>
                </c:pt>
              </c:strCache>
            </c:strRef>
          </c:cat>
          <c:val>
            <c:numRef>
              <c:f>Лист1!$B$2:$B$8</c:f>
              <c:numCache>
                <c:formatCode>General</c:formatCode>
                <c:ptCount val="7"/>
                <c:pt idx="0">
                  <c:v>8.6</c:v>
                </c:pt>
                <c:pt idx="1">
                  <c:v>8.6</c:v>
                </c:pt>
                <c:pt idx="2" formatCode="0.0">
                  <c:v>8.6999999999999993</c:v>
                </c:pt>
                <c:pt idx="3" formatCode="0.0">
                  <c:v>8.6999999999999993</c:v>
                </c:pt>
                <c:pt idx="4" formatCode="0.0">
                  <c:v>8.6999999999999993</c:v>
                </c:pt>
                <c:pt idx="5" formatCode="0.0">
                  <c:v>8.8000000000000007</c:v>
                </c:pt>
                <c:pt idx="6" formatCode="0.0">
                  <c:v>9</c:v>
                </c:pt>
              </c:numCache>
            </c:numRef>
          </c:val>
          <c:extLst xmlns:c16r2="http://schemas.microsoft.com/office/drawing/2015/06/chart">
            <c:ext xmlns:c16="http://schemas.microsoft.com/office/drawing/2014/chart" uri="{C3380CC4-5D6E-409C-BE32-E72D297353CC}">
              <c16:uniqueId val="{00000000-73EE-4585-B053-409081BD30D0}"/>
            </c:ext>
          </c:extLst>
        </c:ser>
        <c:dLbls>
          <c:showLegendKey val="0"/>
          <c:showVal val="0"/>
          <c:showCatName val="0"/>
          <c:showSerName val="0"/>
          <c:showPercent val="0"/>
          <c:showBubbleSize val="0"/>
        </c:dLbls>
        <c:gapWidth val="182"/>
        <c:axId val="389484928"/>
        <c:axId val="389486464"/>
      </c:barChart>
      <c:catAx>
        <c:axId val="389484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9486464"/>
        <c:crosses val="autoZero"/>
        <c:auto val="1"/>
        <c:lblAlgn val="ctr"/>
        <c:lblOffset val="100"/>
        <c:noMultiLvlLbl val="0"/>
      </c:catAx>
      <c:valAx>
        <c:axId val="389486464"/>
        <c:scaling>
          <c:orientation val="minMax"/>
        </c:scaling>
        <c:delete val="1"/>
        <c:axPos val="b"/>
        <c:numFmt formatCode="General" sourceLinked="1"/>
        <c:majorTickMark val="none"/>
        <c:minorTickMark val="none"/>
        <c:tickLblPos val="none"/>
        <c:crossAx val="3894849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Крюковская СОШ</c:v>
                </c:pt>
                <c:pt idx="1">
                  <c:v>Верхнеобливская ООШ</c:v>
                </c:pt>
                <c:pt idx="2">
                  <c:v>Скосырская СОШ</c:v>
                </c:pt>
                <c:pt idx="3">
                  <c:v>Ермаковская СОШ</c:v>
                </c:pt>
                <c:pt idx="4">
                  <c:v>Качалинская СОШ</c:v>
                </c:pt>
                <c:pt idx="5">
                  <c:v>Верхнекольцовская ООШ</c:v>
                </c:pt>
              </c:strCache>
            </c:strRef>
          </c:cat>
          <c:val>
            <c:numRef>
              <c:f>Лист1!$B$2:$B$7</c:f>
              <c:numCache>
                <c:formatCode>General</c:formatCode>
                <c:ptCount val="6"/>
                <c:pt idx="0">
                  <c:v>7.4</c:v>
                </c:pt>
                <c:pt idx="1">
                  <c:v>8.5</c:v>
                </c:pt>
                <c:pt idx="2">
                  <c:v>8.6</c:v>
                </c:pt>
                <c:pt idx="3">
                  <c:v>8.9</c:v>
                </c:pt>
                <c:pt idx="4">
                  <c:v>9.4</c:v>
                </c:pt>
                <c:pt idx="5">
                  <c:v>9.6</c:v>
                </c:pt>
              </c:numCache>
            </c:numRef>
          </c:val>
          <c:extLst xmlns:c16r2="http://schemas.microsoft.com/office/drawing/2015/06/chart">
            <c:ext xmlns:c16="http://schemas.microsoft.com/office/drawing/2014/chart" uri="{C3380CC4-5D6E-409C-BE32-E72D297353CC}">
              <c16:uniqueId val="{00000000-39E3-40A3-AF9C-DFBCE132764B}"/>
            </c:ext>
          </c:extLst>
        </c:ser>
        <c:dLbls>
          <c:showLegendKey val="0"/>
          <c:showVal val="0"/>
          <c:showCatName val="0"/>
          <c:showSerName val="0"/>
          <c:showPercent val="0"/>
          <c:showBubbleSize val="0"/>
        </c:dLbls>
        <c:gapWidth val="182"/>
        <c:axId val="389678976"/>
        <c:axId val="389680512"/>
      </c:barChart>
      <c:catAx>
        <c:axId val="38967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89680512"/>
        <c:crosses val="autoZero"/>
        <c:auto val="1"/>
        <c:lblAlgn val="ctr"/>
        <c:lblOffset val="100"/>
        <c:noMultiLvlLbl val="0"/>
      </c:catAx>
      <c:valAx>
        <c:axId val="389680512"/>
        <c:scaling>
          <c:orientation val="minMax"/>
        </c:scaling>
        <c:delete val="1"/>
        <c:axPos val="b"/>
        <c:numFmt formatCode="General" sourceLinked="1"/>
        <c:majorTickMark val="none"/>
        <c:minorTickMark val="none"/>
        <c:tickLblPos val="none"/>
        <c:crossAx val="3896789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Лист1!$A$2:$A$12</c:f>
              <c:strCache>
                <c:ptCount val="11"/>
                <c:pt idx="0">
                  <c:v>полнота и своевременность информации о деятельности школы, предоставляемой на родительских собраниях</c:v>
                </c:pt>
                <c:pt idx="1">
                  <c:v>обеспеченность образовательной организации техническими средствами обучения (персональные компьютеры, проекционная аппаратура, телевизоры и т.д.)</c:v>
                </c:pt>
                <c:pt idx="2">
                  <c:v>санитарно-гигиенические условия в школе (освещение, тепло, чистота)</c:v>
                </c:pt>
                <c:pt idx="3">
                  <c:v>благоустройство территории учебного корпуса</c:v>
                </c:pt>
                <c:pt idx="4">
                  <c:v>полнота, доступность и актуальность информации о деятельности школы на официальном сайте</c:v>
                </c:pt>
                <c:pt idx="5">
                  <c:v>организация питания</c:v>
                </c:pt>
                <c:pt idx="6">
                  <c:v>доступ к ресурсам сети Интернет</c:v>
                </c:pt>
                <c:pt idx="7">
                  <c:v>комфортность пребывания в школе (удобство помещений, наличие ремонта, состояние мебели и пр.)</c:v>
                </c:pt>
                <c:pt idx="8">
                  <c:v>обеспеченность учебных кабинетов наглядными пособиями и учебным оборудованием</c:v>
                </c:pt>
                <c:pt idx="9">
                  <c:v>организация охраны и соблюдение безопасности пребывания ребенка в образовательной организации</c:v>
                </c:pt>
                <c:pt idx="10">
                  <c:v>медицинское обслуживание</c:v>
                </c:pt>
              </c:strCache>
            </c:strRef>
          </c:cat>
          <c:val>
            <c:numRef>
              <c:f>Лист1!$B$2:$B$12</c:f>
              <c:numCache>
                <c:formatCode>0.0</c:formatCode>
                <c:ptCount val="11"/>
                <c:pt idx="0">
                  <c:v>9.1999999999999993</c:v>
                </c:pt>
                <c:pt idx="1">
                  <c:v>9</c:v>
                </c:pt>
                <c:pt idx="2">
                  <c:v>8.9</c:v>
                </c:pt>
                <c:pt idx="3">
                  <c:v>8.8000000000000007</c:v>
                </c:pt>
                <c:pt idx="4">
                  <c:v>8.8000000000000007</c:v>
                </c:pt>
                <c:pt idx="5">
                  <c:v>8.6999999999999993</c:v>
                </c:pt>
                <c:pt idx="6">
                  <c:v>8.6999999999999993</c:v>
                </c:pt>
                <c:pt idx="7">
                  <c:v>8.6</c:v>
                </c:pt>
                <c:pt idx="8">
                  <c:v>8.6</c:v>
                </c:pt>
                <c:pt idx="9">
                  <c:v>8.1999999999999993</c:v>
                </c:pt>
                <c:pt idx="10">
                  <c:v>7.5</c:v>
                </c:pt>
              </c:numCache>
            </c:numRef>
          </c:val>
        </c:ser>
        <c:dLbls>
          <c:showLegendKey val="0"/>
          <c:showVal val="0"/>
          <c:showCatName val="0"/>
          <c:showSerName val="0"/>
          <c:showPercent val="0"/>
          <c:showBubbleSize val="0"/>
        </c:dLbls>
        <c:gapWidth val="150"/>
        <c:axId val="389692416"/>
        <c:axId val="389698304"/>
      </c:barChart>
      <c:catAx>
        <c:axId val="389692416"/>
        <c:scaling>
          <c:orientation val="maxMin"/>
        </c:scaling>
        <c:delete val="0"/>
        <c:axPos val="l"/>
        <c:numFmt formatCode="General" sourceLinked="1"/>
        <c:majorTickMark val="out"/>
        <c:minorTickMark val="none"/>
        <c:tickLblPos val="nextTo"/>
        <c:txPr>
          <a:bodyPr/>
          <a:lstStyle/>
          <a:p>
            <a:pPr>
              <a:defRPr>
                <a:solidFill>
                  <a:sysClr val="windowText" lastClr="000000"/>
                </a:solidFill>
              </a:defRPr>
            </a:pPr>
            <a:endParaRPr lang="ru-RU"/>
          </a:p>
        </c:txPr>
        <c:crossAx val="389698304"/>
        <c:crosses val="autoZero"/>
        <c:auto val="1"/>
        <c:lblAlgn val="ctr"/>
        <c:lblOffset val="100"/>
        <c:noMultiLvlLbl val="0"/>
      </c:catAx>
      <c:valAx>
        <c:axId val="389698304"/>
        <c:scaling>
          <c:orientation val="minMax"/>
        </c:scaling>
        <c:delete val="1"/>
        <c:axPos val="t"/>
        <c:numFmt formatCode="0.0" sourceLinked="1"/>
        <c:majorTickMark val="out"/>
        <c:minorTickMark val="none"/>
        <c:tickLblPos val="nextTo"/>
        <c:crossAx val="389692416"/>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 Ермаковская СОШ</c:v>
                </c:pt>
                <c:pt idx="1">
                  <c:v> Качалинская СОШ</c:v>
                </c:pt>
                <c:pt idx="2">
                  <c:v> Верхнекольцовская ООШ</c:v>
                </c:pt>
                <c:pt idx="3">
                  <c:v>Скосырская СОШ</c:v>
                </c:pt>
                <c:pt idx="4">
                  <c:v>Верхнеобливская ООШ</c:v>
                </c:pt>
                <c:pt idx="5">
                  <c:v> Крюковская СОШ</c:v>
                </c:pt>
              </c:strCache>
            </c:strRef>
          </c:cat>
          <c:val>
            <c:numRef>
              <c:f>Лист1!$B$2:$B$7</c:f>
              <c:numCache>
                <c:formatCode>0.0</c:formatCode>
                <c:ptCount val="6"/>
                <c:pt idx="0">
                  <c:v>9.4</c:v>
                </c:pt>
                <c:pt idx="1">
                  <c:v>9.1999999999999993</c:v>
                </c:pt>
                <c:pt idx="2">
                  <c:v>9.1999999999999993</c:v>
                </c:pt>
                <c:pt idx="3">
                  <c:v>8.4</c:v>
                </c:pt>
                <c:pt idx="4">
                  <c:v>8</c:v>
                </c:pt>
                <c:pt idx="5">
                  <c:v>7.6</c:v>
                </c:pt>
              </c:numCache>
            </c:numRef>
          </c:val>
        </c:ser>
        <c:dLbls>
          <c:showLegendKey val="0"/>
          <c:showVal val="0"/>
          <c:showCatName val="0"/>
          <c:showSerName val="0"/>
          <c:showPercent val="0"/>
          <c:showBubbleSize val="0"/>
        </c:dLbls>
        <c:gapWidth val="150"/>
        <c:axId val="389747072"/>
        <c:axId val="389748608"/>
      </c:barChart>
      <c:catAx>
        <c:axId val="389747072"/>
        <c:scaling>
          <c:orientation val="maxMin"/>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389748608"/>
        <c:crosses val="autoZero"/>
        <c:auto val="1"/>
        <c:lblAlgn val="ctr"/>
        <c:lblOffset val="100"/>
        <c:noMultiLvlLbl val="0"/>
      </c:catAx>
      <c:valAx>
        <c:axId val="389748608"/>
        <c:scaling>
          <c:orientation val="minMax"/>
        </c:scaling>
        <c:delete val="1"/>
        <c:axPos val="t"/>
        <c:numFmt formatCode="0.0" sourceLinked="1"/>
        <c:majorTickMark val="out"/>
        <c:minorTickMark val="none"/>
        <c:tickLblPos val="nextTo"/>
        <c:crossAx val="38974707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характер воспитательной работы в школе по формированию патриотизма, гражданской ответственности, нравственности</c:v>
                </c:pt>
                <c:pt idx="1">
                  <c:v>получение Вашим ребенком базовых знаний по основным предметам</c:v>
                </c:pt>
                <c:pt idx="2">
                  <c:v>получение ребенком знаний, являющихся основой личностного развития</c:v>
                </c:pt>
                <c:pt idx="3">
                  <c:v>развитие инициативы, самостоятельности учащихся, ответственности за состояние дел в школе, развитие ученического самоуправления</c:v>
                </c:pt>
                <c:pt idx="4">
                  <c:v>результаты ОГЭ и ЕГЭ</c:v>
                </c:pt>
                <c:pt idx="5">
                  <c:v>получение ребенком знаний, востребованных на современном рынке труда</c:v>
                </c:pt>
              </c:strCache>
            </c:strRef>
          </c:cat>
          <c:val>
            <c:numRef>
              <c:f>Лист1!$B$2:$B$7</c:f>
              <c:numCache>
                <c:formatCode>0.0</c:formatCode>
                <c:ptCount val="6"/>
                <c:pt idx="0">
                  <c:v>9.1999999999999993</c:v>
                </c:pt>
                <c:pt idx="1">
                  <c:v>8.6999999999999993</c:v>
                </c:pt>
                <c:pt idx="2">
                  <c:v>8.6</c:v>
                </c:pt>
                <c:pt idx="3">
                  <c:v>8.4</c:v>
                </c:pt>
                <c:pt idx="4">
                  <c:v>8.3000000000000007</c:v>
                </c:pt>
                <c:pt idx="5">
                  <c:v>8.3000000000000007</c:v>
                </c:pt>
              </c:numCache>
            </c:numRef>
          </c:val>
        </c:ser>
        <c:dLbls>
          <c:showLegendKey val="0"/>
          <c:showVal val="0"/>
          <c:showCatName val="0"/>
          <c:showSerName val="0"/>
          <c:showPercent val="0"/>
          <c:showBubbleSize val="0"/>
        </c:dLbls>
        <c:gapWidth val="150"/>
        <c:axId val="389772800"/>
        <c:axId val="389774336"/>
      </c:barChart>
      <c:catAx>
        <c:axId val="389772800"/>
        <c:scaling>
          <c:orientation val="maxMin"/>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9774336"/>
        <c:crosses val="autoZero"/>
        <c:auto val="1"/>
        <c:lblAlgn val="ctr"/>
        <c:lblOffset val="100"/>
        <c:noMultiLvlLbl val="0"/>
      </c:catAx>
      <c:valAx>
        <c:axId val="389774336"/>
        <c:scaling>
          <c:orientation val="minMax"/>
        </c:scaling>
        <c:delete val="1"/>
        <c:axPos val="t"/>
        <c:numFmt formatCode="0.0" sourceLinked="1"/>
        <c:majorTickMark val="out"/>
        <c:minorTickMark val="none"/>
        <c:tickLblPos val="nextTo"/>
        <c:crossAx val="3897728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E7AEF-2260-4980-8363-E369B5DE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78</Pages>
  <Words>13930</Words>
  <Characters>79407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 Бинеева</dc:creator>
  <cp:lastModifiedBy>Admin</cp:lastModifiedBy>
  <cp:revision>34</cp:revision>
  <dcterms:created xsi:type="dcterms:W3CDTF">2018-12-01T21:46:00Z</dcterms:created>
  <dcterms:modified xsi:type="dcterms:W3CDTF">2018-12-11T18:19:00Z</dcterms:modified>
</cp:coreProperties>
</file>